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68" w:rsidRPr="00410279" w:rsidRDefault="002A1768" w:rsidP="002A1768">
      <w:pPr>
        <w:spacing w:after="100" w:line="360" w:lineRule="auto"/>
        <w:rPr>
          <w:rFonts w:ascii="Arial" w:hAnsi="Arial" w:cs="Arial"/>
          <w:sz w:val="24"/>
          <w:szCs w:val="24"/>
        </w:rPr>
      </w:pPr>
      <w:r>
        <w:rPr>
          <w:noProof/>
        </w:rPr>
        <w:drawing>
          <wp:anchor distT="0" distB="0" distL="114300" distR="114300" simplePos="0" relativeHeight="251660288" behindDoc="0" locked="0" layoutInCell="1" allowOverlap="1">
            <wp:simplePos x="0" y="0"/>
            <wp:positionH relativeFrom="column">
              <wp:posOffset>3691255</wp:posOffset>
            </wp:positionH>
            <wp:positionV relativeFrom="paragraph">
              <wp:posOffset>-109220</wp:posOffset>
            </wp:positionV>
            <wp:extent cx="2428875" cy="1219200"/>
            <wp:effectExtent l="1905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428875" cy="1219200"/>
                    </a:xfrm>
                    <a:prstGeom prst="rect">
                      <a:avLst/>
                    </a:prstGeom>
                    <a:noFill/>
                    <a:ln w="9525">
                      <a:noFill/>
                      <a:miter lim="800000"/>
                      <a:headEnd/>
                      <a:tailEnd/>
                    </a:ln>
                  </pic:spPr>
                </pic:pic>
              </a:graphicData>
            </a:graphic>
          </wp:anchor>
        </w:drawing>
      </w:r>
      <w:r w:rsidRPr="00410279">
        <w:rPr>
          <w:rFonts w:ascii="Arial" w:hAnsi="Arial" w:cs="Arial"/>
          <w:b/>
          <w:bCs/>
          <w:sz w:val="24"/>
          <w:szCs w:val="24"/>
        </w:rPr>
        <w:t>OGŁOSZENIE PREZYDENTA MIASTA SZCZECIN</w:t>
      </w:r>
    </w:p>
    <w:p w:rsidR="002A1768" w:rsidRPr="00410279" w:rsidRDefault="002A1768" w:rsidP="002A1768">
      <w:pPr>
        <w:pStyle w:val="Nagwek1"/>
      </w:pPr>
      <w:r w:rsidRPr="00410279">
        <w:rPr>
          <w:rFonts w:cs="Arial"/>
          <w:szCs w:val="24"/>
        </w:rPr>
        <w:t> </w:t>
      </w:r>
      <w:r w:rsidRPr="00410279">
        <w:t>Nr Otwartego Konkursu Ofert:</w:t>
      </w:r>
      <w:r w:rsidR="009702F9">
        <w:t xml:space="preserve"> BDO/SP/2023/069</w:t>
      </w:r>
    </w:p>
    <w:p w:rsidR="002A1768" w:rsidRPr="00410279" w:rsidRDefault="002A1768" w:rsidP="002A1768">
      <w:pPr>
        <w:spacing w:after="100" w:line="360" w:lineRule="auto"/>
        <w:rPr>
          <w:rFonts w:ascii="Arial" w:hAnsi="Arial" w:cs="Arial"/>
          <w:sz w:val="24"/>
          <w:szCs w:val="24"/>
        </w:rPr>
      </w:pPr>
      <w:r w:rsidRPr="00410279">
        <w:rPr>
          <w:rFonts w:ascii="Arial" w:hAnsi="Arial" w:cs="Arial"/>
          <w:sz w:val="24"/>
          <w:szCs w:val="24"/>
        </w:rPr>
        <w:t> </w:t>
      </w:r>
    </w:p>
    <w:p w:rsidR="002A1768" w:rsidRPr="00410279" w:rsidRDefault="002A1768" w:rsidP="002A1768">
      <w:pPr>
        <w:pStyle w:val="Nagwek1"/>
      </w:pPr>
      <w:r w:rsidRPr="00410279">
        <w:t>PREZYDENT MIASTA SZCZECIN</w:t>
      </w:r>
    </w:p>
    <w:p w:rsidR="002A1768" w:rsidRPr="00410279" w:rsidRDefault="002A1768" w:rsidP="002A1768">
      <w:pPr>
        <w:pStyle w:val="Nagwek1"/>
        <w:spacing w:line="276" w:lineRule="auto"/>
      </w:pPr>
      <w:r w:rsidRPr="00410279">
        <w:t>ogłasza otwarty konkurs ofert</w:t>
      </w:r>
    </w:p>
    <w:p w:rsidR="002A1768" w:rsidRPr="00410279" w:rsidRDefault="002A1768" w:rsidP="002A1768">
      <w:pPr>
        <w:pStyle w:val="Nagwek1"/>
        <w:spacing w:line="276" w:lineRule="auto"/>
      </w:pPr>
      <w:r w:rsidRPr="00410279">
        <w:t>na powierzenie</w:t>
      </w:r>
    </w:p>
    <w:p w:rsidR="002A1768" w:rsidRPr="00410279" w:rsidRDefault="002A1768" w:rsidP="002A1768">
      <w:pPr>
        <w:pStyle w:val="Nagwek1"/>
        <w:spacing w:line="276" w:lineRule="auto"/>
      </w:pPr>
      <w:r w:rsidRPr="00410279">
        <w:t>realizacji zadania publicznego w zakresie</w:t>
      </w:r>
    </w:p>
    <w:p w:rsidR="002A1768" w:rsidRDefault="002A1768" w:rsidP="002A1768">
      <w:pPr>
        <w:pStyle w:val="Nagwek1"/>
        <w:spacing w:line="276" w:lineRule="auto"/>
      </w:pPr>
      <w:r w:rsidRPr="00410279">
        <w:t>działalności na rzecz osób niepełnosprawnych</w:t>
      </w:r>
    </w:p>
    <w:p w:rsidR="001339EE" w:rsidRPr="009B1932" w:rsidRDefault="009B1932" w:rsidP="002A1768">
      <w:pPr>
        <w:pStyle w:val="Nagwek1"/>
      </w:pPr>
      <w:r w:rsidRPr="009B1932">
        <w:t>1. Nazwa zadania:</w:t>
      </w:r>
    </w:p>
    <w:p w:rsidR="001339EE" w:rsidRPr="009B1932" w:rsidRDefault="009B1932" w:rsidP="002A1768">
      <w:pPr>
        <w:spacing w:after="100" w:line="360" w:lineRule="auto"/>
        <w:rPr>
          <w:rFonts w:ascii="Arial" w:hAnsi="Arial" w:cs="Arial"/>
          <w:sz w:val="24"/>
          <w:szCs w:val="24"/>
        </w:rPr>
      </w:pPr>
      <w:r w:rsidRPr="009B1932">
        <w:rPr>
          <w:rFonts w:ascii="Arial" w:hAnsi="Arial" w:cs="Arial"/>
          <w:sz w:val="24"/>
          <w:szCs w:val="24"/>
        </w:rPr>
        <w:t xml:space="preserve">Program "Opieka </w:t>
      </w:r>
      <w:proofErr w:type="spellStart"/>
      <w:r w:rsidRPr="009B1932">
        <w:rPr>
          <w:rFonts w:ascii="Arial" w:hAnsi="Arial" w:cs="Arial"/>
          <w:sz w:val="24"/>
          <w:szCs w:val="24"/>
        </w:rPr>
        <w:t>wytchnieniowa</w:t>
      </w:r>
      <w:proofErr w:type="spellEnd"/>
      <w:r w:rsidRPr="009B1932">
        <w:rPr>
          <w:rFonts w:ascii="Arial" w:hAnsi="Arial" w:cs="Arial"/>
          <w:sz w:val="24"/>
          <w:szCs w:val="24"/>
        </w:rPr>
        <w:t>" - edycja 2023 finansowany ze środków Funduszu Solidarnościowego</w:t>
      </w:r>
    </w:p>
    <w:p w:rsidR="001339EE" w:rsidRPr="009B1932" w:rsidRDefault="009B1932" w:rsidP="002A1768">
      <w:pPr>
        <w:spacing w:after="100" w:line="360" w:lineRule="auto"/>
        <w:rPr>
          <w:rFonts w:ascii="Arial" w:hAnsi="Arial" w:cs="Arial"/>
          <w:sz w:val="24"/>
          <w:szCs w:val="24"/>
        </w:rPr>
      </w:pPr>
      <w:r w:rsidRPr="009B1932">
        <w:rPr>
          <w:rFonts w:ascii="Arial" w:hAnsi="Arial" w:cs="Arial"/>
          <w:sz w:val="24"/>
          <w:szCs w:val="24"/>
        </w:rPr>
        <w:t>Nie dopuszcza się składania ofert na wybrane części zadania</w:t>
      </w:r>
    </w:p>
    <w:p w:rsidR="001339EE" w:rsidRPr="002A1768" w:rsidRDefault="009B1932" w:rsidP="002A1768">
      <w:pPr>
        <w:pStyle w:val="Nagwek1"/>
      </w:pPr>
      <w:r w:rsidRPr="002A1768">
        <w:t>2. Opis zadania</w:t>
      </w:r>
      <w:r w:rsidR="002A1768" w:rsidRPr="002A1768">
        <w:t>:</w:t>
      </w:r>
    </w:p>
    <w:p w:rsidR="001339EE" w:rsidRPr="009B1932" w:rsidRDefault="009B1932" w:rsidP="002A1768">
      <w:pPr>
        <w:spacing w:after="100" w:line="360" w:lineRule="auto"/>
        <w:ind w:left="16"/>
        <w:rPr>
          <w:rFonts w:ascii="Arial" w:hAnsi="Arial" w:cs="Arial"/>
          <w:sz w:val="24"/>
          <w:szCs w:val="24"/>
        </w:rPr>
      </w:pPr>
      <w:r w:rsidRPr="009B1932">
        <w:rPr>
          <w:rFonts w:ascii="Arial" w:hAnsi="Arial" w:cs="Arial"/>
          <w:sz w:val="24"/>
          <w:szCs w:val="24"/>
        </w:rPr>
        <w:t xml:space="preserve">Zadanie polega na zapewnieniu wsparcia dla członków rodzin lub opiekunów sprawujących bezpośrednią opiekę nad osobą z niepełnosprawnością poprzez możliwość uzyskania doraźnej, czasowej pomocy w formie usługi opieki </w:t>
      </w:r>
      <w:proofErr w:type="spellStart"/>
      <w:r w:rsidRPr="009B1932">
        <w:rPr>
          <w:rFonts w:ascii="Arial" w:hAnsi="Arial" w:cs="Arial"/>
          <w:sz w:val="24"/>
          <w:szCs w:val="24"/>
        </w:rPr>
        <w:t>wytchnieniowej</w:t>
      </w:r>
      <w:proofErr w:type="spellEnd"/>
      <w:r w:rsidRPr="009B1932">
        <w:rPr>
          <w:rFonts w:ascii="Arial" w:hAnsi="Arial" w:cs="Arial"/>
          <w:sz w:val="24"/>
          <w:szCs w:val="24"/>
        </w:rPr>
        <w:t>.</w:t>
      </w:r>
    </w:p>
    <w:p w:rsidR="001339EE" w:rsidRPr="009B1932" w:rsidRDefault="009B1932" w:rsidP="002A1768">
      <w:pPr>
        <w:spacing w:after="100" w:line="360" w:lineRule="auto"/>
        <w:ind w:left="16"/>
        <w:rPr>
          <w:rFonts w:ascii="Arial" w:hAnsi="Arial" w:cs="Arial"/>
          <w:sz w:val="24"/>
          <w:szCs w:val="24"/>
        </w:rPr>
      </w:pPr>
      <w:r w:rsidRPr="009B1932">
        <w:rPr>
          <w:rFonts w:ascii="Arial" w:hAnsi="Arial" w:cs="Arial"/>
          <w:sz w:val="24"/>
          <w:szCs w:val="24"/>
        </w:rPr>
        <w:t>Program skierowany jest do mieszkańców Szczecina - członków rodzin lub opiekunów sprawujących bezpośrednią opiekę nad:</w:t>
      </w:r>
    </w:p>
    <w:p w:rsidR="001339EE" w:rsidRPr="009B1932" w:rsidRDefault="009B1932" w:rsidP="002A1768">
      <w:pPr>
        <w:numPr>
          <w:ilvl w:val="0"/>
          <w:numId w:val="1"/>
        </w:numPr>
        <w:spacing w:line="360" w:lineRule="auto"/>
        <w:ind w:left="357" w:hanging="357"/>
        <w:rPr>
          <w:rFonts w:ascii="Arial" w:hAnsi="Arial" w:cs="Arial"/>
          <w:sz w:val="24"/>
          <w:szCs w:val="24"/>
        </w:rPr>
      </w:pPr>
      <w:r w:rsidRPr="009B1932">
        <w:rPr>
          <w:rFonts w:ascii="Arial" w:hAnsi="Arial" w:cs="Arial"/>
          <w:sz w:val="24"/>
          <w:szCs w:val="24"/>
        </w:rPr>
        <w:t>dziećmi z orzeczeniem o niepełnosprawności;</w:t>
      </w:r>
    </w:p>
    <w:p w:rsidR="001339EE" w:rsidRPr="009B1932" w:rsidRDefault="009B1932" w:rsidP="002A1768">
      <w:pPr>
        <w:numPr>
          <w:ilvl w:val="0"/>
          <w:numId w:val="2"/>
        </w:numPr>
        <w:spacing w:line="360" w:lineRule="auto"/>
        <w:ind w:left="357" w:hanging="357"/>
        <w:rPr>
          <w:rFonts w:ascii="Arial" w:hAnsi="Arial" w:cs="Arial"/>
          <w:sz w:val="24"/>
          <w:szCs w:val="24"/>
        </w:rPr>
      </w:pPr>
      <w:r w:rsidRPr="009B1932">
        <w:rPr>
          <w:rFonts w:ascii="Arial" w:hAnsi="Arial" w:cs="Arial"/>
          <w:sz w:val="24"/>
          <w:szCs w:val="24"/>
        </w:rPr>
        <w:t xml:space="preserve">osobami niepełnosprawnymi posiadającymi: orzeczenie o znacznym stopniu niepełnosprawności albo orzeczenie traktowane na równi z orzeczeniem wymienionym powyżej, zgodnie z art. 5 i art. 62 ustawy z dnia 27 sierpnia 1997 r. </w:t>
      </w:r>
      <w:r w:rsidR="002A1768">
        <w:rPr>
          <w:rFonts w:ascii="Arial" w:hAnsi="Arial" w:cs="Arial"/>
          <w:sz w:val="24"/>
          <w:szCs w:val="24"/>
        </w:rPr>
        <w:br/>
      </w:r>
      <w:r w:rsidRPr="009B1932">
        <w:rPr>
          <w:rFonts w:ascii="Arial" w:hAnsi="Arial" w:cs="Arial"/>
          <w:sz w:val="24"/>
          <w:szCs w:val="24"/>
        </w:rPr>
        <w:t xml:space="preserve">o rehabilitacji zawodowej i społecznej oraz zatrudnianiu osób niepełnosprawnych (Dz. U. z 2021 r. poz. 573 z </w:t>
      </w:r>
      <w:proofErr w:type="spellStart"/>
      <w:r w:rsidRPr="009B1932">
        <w:rPr>
          <w:rFonts w:ascii="Arial" w:hAnsi="Arial" w:cs="Arial"/>
          <w:sz w:val="24"/>
          <w:szCs w:val="24"/>
        </w:rPr>
        <w:t>późn</w:t>
      </w:r>
      <w:proofErr w:type="spellEnd"/>
      <w:r w:rsidRPr="009B1932">
        <w:rPr>
          <w:rFonts w:ascii="Arial" w:hAnsi="Arial" w:cs="Arial"/>
          <w:sz w:val="24"/>
          <w:szCs w:val="24"/>
        </w:rPr>
        <w:t>. zm.)</w:t>
      </w:r>
      <w:r w:rsidR="00A54A3E">
        <w:rPr>
          <w:rFonts w:ascii="Arial" w:hAnsi="Arial" w:cs="Arial"/>
          <w:sz w:val="24"/>
          <w:szCs w:val="24"/>
        </w:rPr>
        <w:t>,</w:t>
      </w:r>
    </w:p>
    <w:p w:rsidR="001339EE" w:rsidRPr="009B1932" w:rsidRDefault="009B1932" w:rsidP="002A1768">
      <w:pPr>
        <w:spacing w:after="100" w:line="360" w:lineRule="auto"/>
        <w:rPr>
          <w:rFonts w:ascii="Arial" w:hAnsi="Arial" w:cs="Arial"/>
          <w:sz w:val="24"/>
          <w:szCs w:val="24"/>
        </w:rPr>
      </w:pPr>
      <w:r w:rsidRPr="009B1932">
        <w:rPr>
          <w:rFonts w:ascii="Arial" w:hAnsi="Arial" w:cs="Arial"/>
          <w:sz w:val="24"/>
          <w:szCs w:val="24"/>
        </w:rPr>
        <w:t xml:space="preserve">zamieszkujących we wspólnym gospodarstwie domowym z osobą </w:t>
      </w:r>
      <w:r w:rsidR="002A1768">
        <w:rPr>
          <w:rFonts w:ascii="Arial" w:hAnsi="Arial" w:cs="Arial"/>
          <w:sz w:val="24"/>
          <w:szCs w:val="24"/>
        </w:rPr>
        <w:br/>
      </w:r>
      <w:r w:rsidRPr="009B1932">
        <w:rPr>
          <w:rFonts w:ascii="Arial" w:hAnsi="Arial" w:cs="Arial"/>
          <w:sz w:val="24"/>
          <w:szCs w:val="24"/>
        </w:rPr>
        <w:t xml:space="preserve">z niepełnosprawnością i sprawujących całodobową opiekę nad tą osobą </w:t>
      </w:r>
      <w:r w:rsidR="002A1768">
        <w:rPr>
          <w:rFonts w:ascii="Arial" w:hAnsi="Arial" w:cs="Arial"/>
          <w:sz w:val="24"/>
          <w:szCs w:val="24"/>
        </w:rPr>
        <w:br/>
      </w:r>
      <w:r w:rsidRPr="009B1932">
        <w:rPr>
          <w:rFonts w:ascii="Arial" w:hAnsi="Arial" w:cs="Arial"/>
          <w:sz w:val="24"/>
          <w:szCs w:val="24"/>
        </w:rPr>
        <w:t>z niepełnosprawnością. </w:t>
      </w:r>
    </w:p>
    <w:p w:rsidR="001339EE" w:rsidRPr="009B1932" w:rsidRDefault="009B1932" w:rsidP="002A1768">
      <w:pPr>
        <w:spacing w:after="100" w:line="360" w:lineRule="auto"/>
        <w:rPr>
          <w:rFonts w:ascii="Arial" w:hAnsi="Arial" w:cs="Arial"/>
          <w:sz w:val="24"/>
          <w:szCs w:val="24"/>
        </w:rPr>
      </w:pPr>
      <w:r w:rsidRPr="009B1932">
        <w:rPr>
          <w:rFonts w:ascii="Arial" w:hAnsi="Arial" w:cs="Arial"/>
          <w:sz w:val="24"/>
          <w:szCs w:val="24"/>
        </w:rPr>
        <w:lastRenderedPageBreak/>
        <w:t xml:space="preserve">Każda oferta zgłaszana do konkursu powinna uwzględniać realizację działań zapewniających dostępność wszystkim beneficjentom realizowanego zadania publicznego, zgodnie z przepisami ustawy z dnia 19 lipca 2019 r. </w:t>
      </w:r>
      <w:r w:rsidR="002A1768">
        <w:rPr>
          <w:rFonts w:ascii="Arial" w:hAnsi="Arial" w:cs="Arial"/>
          <w:sz w:val="24"/>
          <w:szCs w:val="24"/>
        </w:rPr>
        <w:br/>
      </w:r>
      <w:r w:rsidRPr="009B1932">
        <w:rPr>
          <w:rFonts w:ascii="Arial" w:hAnsi="Arial" w:cs="Arial"/>
          <w:sz w:val="24"/>
          <w:szCs w:val="24"/>
        </w:rPr>
        <w:t>o zapewnianiu dostępności osobom ze szczególnymi potrzebami.</w:t>
      </w:r>
    </w:p>
    <w:p w:rsidR="002A1768" w:rsidRDefault="009B1932" w:rsidP="002A1768">
      <w:pPr>
        <w:pStyle w:val="Bezodstpw"/>
        <w:spacing w:line="360" w:lineRule="auto"/>
        <w:rPr>
          <w:rStyle w:val="Nagwek1Znak"/>
        </w:rPr>
      </w:pPr>
      <w:r w:rsidRPr="002A1768">
        <w:rPr>
          <w:rStyle w:val="Nagwek1Znak"/>
        </w:rPr>
        <w:t>3. Cel zadania:</w:t>
      </w:r>
    </w:p>
    <w:p w:rsidR="001339EE" w:rsidRPr="002A1768" w:rsidRDefault="009B1932" w:rsidP="002A1768">
      <w:pPr>
        <w:pStyle w:val="Bezodstpw"/>
        <w:spacing w:line="360" w:lineRule="auto"/>
        <w:rPr>
          <w:rFonts w:ascii="Arial" w:hAnsi="Arial" w:cs="Arial"/>
          <w:sz w:val="24"/>
          <w:szCs w:val="24"/>
        </w:rPr>
      </w:pPr>
      <w:r w:rsidRPr="002A1768">
        <w:rPr>
          <w:rFonts w:ascii="Arial" w:hAnsi="Arial" w:cs="Arial"/>
          <w:sz w:val="24"/>
          <w:szCs w:val="24"/>
        </w:rPr>
        <w:t xml:space="preserve">Zadanie polega na zapewnieniu wsparcia dla członków rodzin lub opiekunów sprawujących bezpośrednią opiekę nad osobą z niepełnosprawnością poprzez możliwość uzyskania doraźnej, czasowej pomocy w formie usługi opieki </w:t>
      </w:r>
      <w:proofErr w:type="spellStart"/>
      <w:r w:rsidRPr="002A1768">
        <w:rPr>
          <w:rFonts w:ascii="Arial" w:hAnsi="Arial" w:cs="Arial"/>
          <w:sz w:val="24"/>
          <w:szCs w:val="24"/>
        </w:rPr>
        <w:t>wytchnieniowej</w:t>
      </w:r>
      <w:proofErr w:type="spellEnd"/>
      <w:r w:rsidRPr="002A1768">
        <w:rPr>
          <w:rFonts w:ascii="Arial" w:hAnsi="Arial" w:cs="Arial"/>
          <w:sz w:val="24"/>
          <w:szCs w:val="24"/>
        </w:rPr>
        <w:t>.</w:t>
      </w:r>
      <w:r w:rsidRPr="002A1768">
        <w:rPr>
          <w:rFonts w:ascii="Arial" w:hAnsi="Arial" w:cs="Arial"/>
          <w:sz w:val="24"/>
          <w:szCs w:val="24"/>
        </w:rPr>
        <w:br/>
        <w:t xml:space="preserve">1) w odniesieniu do rozwiązań systemowych: wzmocnienie dotychczasowego systemu wsparcia poprzez świadczenie usług opieki </w:t>
      </w:r>
      <w:proofErr w:type="spellStart"/>
      <w:r w:rsidRPr="002A1768">
        <w:rPr>
          <w:rFonts w:ascii="Arial" w:hAnsi="Arial" w:cs="Arial"/>
          <w:sz w:val="24"/>
          <w:szCs w:val="24"/>
        </w:rPr>
        <w:t>wytchnieniowej</w:t>
      </w:r>
      <w:proofErr w:type="spellEnd"/>
      <w:r w:rsidRPr="002A1768">
        <w:rPr>
          <w:rFonts w:ascii="Arial" w:hAnsi="Arial" w:cs="Arial"/>
          <w:sz w:val="24"/>
          <w:szCs w:val="24"/>
        </w:rPr>
        <w:t xml:space="preserve"> dla członków rodzin lub opiekunów sprawujących bezpośrednią opiekę nad dziećmi z orzeczoną niepełnosprawnością lub osobami ze znacznym stopniem niepełnosprawności/ osobami z orzeczeniem traktowanym na równi z orzeczeniem o znacznym stopniu niepełnosprawności,</w:t>
      </w:r>
      <w:r w:rsidRPr="002A1768">
        <w:rPr>
          <w:rFonts w:ascii="Arial" w:hAnsi="Arial" w:cs="Arial"/>
          <w:sz w:val="24"/>
          <w:szCs w:val="24"/>
        </w:rPr>
        <w:br/>
        <w:t xml:space="preserve">2) w odniesieniu do członków rodzin lub opiekunów osób z </w:t>
      </w:r>
      <w:proofErr w:type="spellStart"/>
      <w:r w:rsidRPr="002A1768">
        <w:rPr>
          <w:rFonts w:ascii="Arial" w:hAnsi="Arial" w:cs="Arial"/>
          <w:sz w:val="24"/>
          <w:szCs w:val="24"/>
        </w:rPr>
        <w:t>niepełnosprawnościami</w:t>
      </w:r>
      <w:proofErr w:type="spellEnd"/>
      <w:r w:rsidRPr="002A1768">
        <w:rPr>
          <w:rFonts w:ascii="Arial" w:hAnsi="Arial" w:cs="Arial"/>
          <w:sz w:val="24"/>
          <w:szCs w:val="24"/>
        </w:rPr>
        <w:t xml:space="preserve">: czasowe odciążenie od codziennych obowiązkach łączących się ze sprawowaniem opieki nad osobą z niepełnosprawnością, zapewnienie czasu na odpoczynek </w:t>
      </w:r>
      <w:r w:rsidR="002A1768">
        <w:rPr>
          <w:rFonts w:ascii="Arial" w:hAnsi="Arial" w:cs="Arial"/>
          <w:sz w:val="24"/>
          <w:szCs w:val="24"/>
        </w:rPr>
        <w:br/>
      </w:r>
      <w:r w:rsidRPr="002A1768">
        <w:rPr>
          <w:rFonts w:ascii="Arial" w:hAnsi="Arial" w:cs="Arial"/>
          <w:sz w:val="24"/>
          <w:szCs w:val="24"/>
        </w:rPr>
        <w:t>i regenerację.</w:t>
      </w:r>
    </w:p>
    <w:p w:rsidR="001339EE" w:rsidRPr="009B1932" w:rsidRDefault="009B1932" w:rsidP="002A1768">
      <w:pPr>
        <w:spacing w:after="100" w:line="360" w:lineRule="auto"/>
        <w:rPr>
          <w:rFonts w:ascii="Arial" w:hAnsi="Arial" w:cs="Arial"/>
          <w:sz w:val="24"/>
          <w:szCs w:val="24"/>
        </w:rPr>
      </w:pPr>
      <w:r w:rsidRPr="002A1768">
        <w:rPr>
          <w:rFonts w:ascii="Arial" w:hAnsi="Arial" w:cs="Arial"/>
          <w:sz w:val="24"/>
          <w:szCs w:val="24"/>
        </w:rPr>
        <w:t>Zadanie realizuje Strategię Rozwoju Szczecina 2025 i pozostaje w zgodzie z celem strategicznym „Szczecin – miasto wysokiej jakości życia"; Cel operacyjny I.3. : "Wspieranie rozwoju efektywnych usług społecznych"</w:t>
      </w:r>
      <w:r w:rsidR="002A1768">
        <w:rPr>
          <w:rFonts w:ascii="Arial" w:hAnsi="Arial" w:cs="Arial"/>
          <w:sz w:val="24"/>
          <w:szCs w:val="24"/>
        </w:rPr>
        <w:tab/>
      </w:r>
    </w:p>
    <w:p w:rsidR="001339EE" w:rsidRPr="009B1932" w:rsidRDefault="009B1932" w:rsidP="002A1768">
      <w:pPr>
        <w:pStyle w:val="Nagwek1"/>
      </w:pPr>
      <w:r w:rsidRPr="009B1932">
        <w:t>4. Wysokość środków publicznych przeznaczonych na realizację zadania:</w:t>
      </w:r>
    </w:p>
    <w:p w:rsidR="001339EE" w:rsidRPr="009B1932" w:rsidRDefault="009B1932" w:rsidP="002A1768">
      <w:pPr>
        <w:spacing w:after="100" w:line="360" w:lineRule="auto"/>
        <w:rPr>
          <w:rFonts w:ascii="Arial" w:hAnsi="Arial" w:cs="Arial"/>
          <w:sz w:val="24"/>
          <w:szCs w:val="24"/>
        </w:rPr>
      </w:pPr>
      <w:r w:rsidRPr="009B1932">
        <w:rPr>
          <w:rFonts w:ascii="Arial" w:hAnsi="Arial" w:cs="Arial"/>
          <w:sz w:val="24"/>
          <w:szCs w:val="24"/>
        </w:rPr>
        <w:t xml:space="preserve">Wysokość środków Gminy Miasto Szczecin przeznaczonych na realizację zadania wynosi </w:t>
      </w:r>
      <w:r w:rsidR="001E4436" w:rsidRPr="001E4436">
        <w:rPr>
          <w:rFonts w:ascii="Arial" w:hAnsi="Arial" w:cs="Arial"/>
          <w:sz w:val="24"/>
          <w:szCs w:val="24"/>
        </w:rPr>
        <w:t>484 800,00 zł (słownie: czterysta osiemdziesiąt cztery tysiące osiemset złotych 00/100).</w:t>
      </w:r>
    </w:p>
    <w:p w:rsidR="001339EE" w:rsidRPr="009B1932" w:rsidRDefault="009B1932" w:rsidP="002A1768">
      <w:pPr>
        <w:pStyle w:val="Nagwek1"/>
      </w:pPr>
      <w:r w:rsidRPr="009B1932">
        <w:t>5. Zasady przyznawania dotacji:</w:t>
      </w:r>
    </w:p>
    <w:p w:rsidR="001339EE" w:rsidRPr="009B1932" w:rsidRDefault="009B1932" w:rsidP="002A1768">
      <w:pPr>
        <w:spacing w:after="100" w:line="360" w:lineRule="auto"/>
        <w:rPr>
          <w:rFonts w:ascii="Arial" w:hAnsi="Arial" w:cs="Arial"/>
          <w:sz w:val="24"/>
          <w:szCs w:val="24"/>
        </w:rPr>
      </w:pPr>
      <w:r w:rsidRPr="009B1932">
        <w:rPr>
          <w:rFonts w:ascii="Arial" w:hAnsi="Arial" w:cs="Arial"/>
          <w:sz w:val="24"/>
          <w:szCs w:val="24"/>
        </w:rPr>
        <w:t>Postępowanie konkursowe prowadzone jest zgodnie z:</w:t>
      </w:r>
      <w:r w:rsidRPr="009B1932">
        <w:rPr>
          <w:rFonts w:ascii="Arial" w:hAnsi="Arial" w:cs="Arial"/>
          <w:sz w:val="24"/>
          <w:szCs w:val="24"/>
        </w:rPr>
        <w:br/>
        <w:t xml:space="preserve">1. Ustawą z dnia 24 kwietnia 2003 r. o działalności pożytku publicznego </w:t>
      </w:r>
      <w:r w:rsidR="002A1768">
        <w:rPr>
          <w:rFonts w:ascii="Arial" w:hAnsi="Arial" w:cs="Arial"/>
          <w:sz w:val="24"/>
          <w:szCs w:val="24"/>
        </w:rPr>
        <w:br/>
      </w:r>
      <w:r w:rsidRPr="009B1932">
        <w:rPr>
          <w:rFonts w:ascii="Arial" w:hAnsi="Arial" w:cs="Arial"/>
          <w:sz w:val="24"/>
          <w:szCs w:val="24"/>
        </w:rPr>
        <w:t>i o wolontariacie</w:t>
      </w:r>
      <w:r w:rsidRPr="009B1932">
        <w:rPr>
          <w:rFonts w:ascii="Arial" w:hAnsi="Arial" w:cs="Arial"/>
          <w:sz w:val="24"/>
          <w:szCs w:val="24"/>
        </w:rPr>
        <w:br/>
        <w:t>2. Ustawą z dnia 23 października 2018 r. o  Funduszu Solidarnościowym</w:t>
      </w:r>
      <w:r w:rsidRPr="009B1932">
        <w:rPr>
          <w:rFonts w:ascii="Arial" w:hAnsi="Arial" w:cs="Arial"/>
          <w:sz w:val="24"/>
          <w:szCs w:val="24"/>
        </w:rPr>
        <w:br/>
        <w:t>3. Ustawą z dnia 19 lipca 2019 r. o zapewnieniu dostępności osobom ze szczególnymi potrzebami</w:t>
      </w:r>
      <w:r w:rsidRPr="009B1932">
        <w:rPr>
          <w:rFonts w:ascii="Arial" w:hAnsi="Arial" w:cs="Arial"/>
          <w:sz w:val="24"/>
          <w:szCs w:val="24"/>
        </w:rPr>
        <w:br/>
      </w:r>
      <w:r w:rsidRPr="009B1932">
        <w:rPr>
          <w:rFonts w:ascii="Arial" w:hAnsi="Arial" w:cs="Arial"/>
          <w:sz w:val="24"/>
          <w:szCs w:val="24"/>
        </w:rPr>
        <w:lastRenderedPageBreak/>
        <w:t>4. Ustawą dnia 13 maja 2016 r. o przeciwdziałaniu zagrożeniom przestępczością na tle seksualnym</w:t>
      </w:r>
      <w:r w:rsidRPr="009B1932">
        <w:rPr>
          <w:rFonts w:ascii="Arial" w:hAnsi="Arial" w:cs="Arial"/>
          <w:sz w:val="24"/>
          <w:szCs w:val="24"/>
        </w:rPr>
        <w:br/>
        <w:t xml:space="preserve">5. Rozporządzeniem Przewodniczącego Komitetu do Spraw Pożytku Publicznego </w:t>
      </w:r>
      <w:r w:rsidRPr="009B1932">
        <w:rPr>
          <w:rFonts w:ascii="Arial" w:hAnsi="Arial" w:cs="Arial"/>
          <w:sz w:val="24"/>
          <w:szCs w:val="24"/>
        </w:rPr>
        <w:br/>
        <w:t>z dnia 24 października 2018 r. w sprawie wzorów ofert i ramowych wzorów umów dotyczących realizacji zadań publicznych oraz wzorów sprawozdań z wykonania tych zadań</w:t>
      </w:r>
      <w:r w:rsidRPr="009B1932">
        <w:rPr>
          <w:rFonts w:ascii="Arial" w:hAnsi="Arial" w:cs="Arial"/>
          <w:sz w:val="24"/>
          <w:szCs w:val="24"/>
        </w:rPr>
        <w:br/>
        <w:t xml:space="preserve">6. Rozporządzeniem Rady Ministrów z dnia 7 maja 2021 r. w sprawie określenia działań informacyjnych podejmowanych przez podmioty realizujące zadania finansowane lub dofinansowane z budżetu państwa lub z państwowych funduszy celowych </w:t>
      </w:r>
      <w:r w:rsidRPr="009B1932">
        <w:rPr>
          <w:rFonts w:ascii="Arial" w:hAnsi="Arial" w:cs="Arial"/>
          <w:sz w:val="24"/>
          <w:szCs w:val="24"/>
        </w:rPr>
        <w:br/>
        <w:t xml:space="preserve">7. Uchwałą nr XLIV/1243/22 Rady Miasta Szczecin z dnia 22 listopada 2022 r. </w:t>
      </w:r>
      <w:r w:rsidRPr="009B1932">
        <w:rPr>
          <w:rFonts w:ascii="Arial" w:hAnsi="Arial" w:cs="Arial"/>
          <w:sz w:val="24"/>
          <w:szCs w:val="24"/>
        </w:rPr>
        <w:br/>
        <w:t>w sprawie Programu współpracy Gminy Miasto Szczecin z organizacjami pozarządowymi oraz innymi podmiotami prowadzącymi działalność pożytku publicznego na 2023 rok</w:t>
      </w:r>
      <w:r w:rsidRPr="009B1932">
        <w:rPr>
          <w:rFonts w:ascii="Arial" w:hAnsi="Arial" w:cs="Arial"/>
          <w:sz w:val="24"/>
          <w:szCs w:val="24"/>
        </w:rPr>
        <w:br/>
        <w:t>8. Uchwałą Nr XLV/1244/22 Rady Miasta Szczecin z dnia 14 grudnia 2022 r. w sprawie budżetu Miasta Szczecin na 2023</w:t>
      </w:r>
      <w:r w:rsidRPr="009B1932">
        <w:rPr>
          <w:rFonts w:ascii="Arial" w:hAnsi="Arial" w:cs="Arial"/>
          <w:sz w:val="24"/>
          <w:szCs w:val="24"/>
        </w:rPr>
        <w:br/>
        <w:t>9. Zarządzeniem nr 528/21 Prezydenta Miasta Szczecin z dnia 05 listopada 2021 roku w sprawie zasad współpracy finansowej Gminy Miasto Szczecin z organizacjami pozarządowymi i innymi podmiotami prowadzącymi działalność pożytku publicznego</w:t>
      </w:r>
      <w:r w:rsidRPr="009B1932">
        <w:rPr>
          <w:rFonts w:ascii="Arial" w:hAnsi="Arial" w:cs="Arial"/>
          <w:sz w:val="24"/>
          <w:szCs w:val="24"/>
        </w:rPr>
        <w:br/>
        <w:t xml:space="preserve">10. Zarządzeniem nr 393/21 Prezydenta Miasta Szczecin z dnia 31 lipca 2021 r.  </w:t>
      </w:r>
      <w:r w:rsidRPr="009B1932">
        <w:rPr>
          <w:rFonts w:ascii="Arial" w:hAnsi="Arial" w:cs="Arial"/>
          <w:sz w:val="24"/>
          <w:szCs w:val="24"/>
        </w:rPr>
        <w:br/>
        <w:t xml:space="preserve">w sprawie zasad używania w obrocie znaków towarowych identyfikujących Gminę Miasto Szczecin </w:t>
      </w:r>
      <w:r w:rsidRPr="009B1932">
        <w:rPr>
          <w:rFonts w:ascii="Arial" w:hAnsi="Arial" w:cs="Arial"/>
          <w:sz w:val="24"/>
          <w:szCs w:val="24"/>
        </w:rPr>
        <w:br/>
        <w:t xml:space="preserve">11. Programem „Opieka </w:t>
      </w:r>
      <w:proofErr w:type="spellStart"/>
      <w:r w:rsidRPr="009B1932">
        <w:rPr>
          <w:rFonts w:ascii="Arial" w:hAnsi="Arial" w:cs="Arial"/>
          <w:sz w:val="24"/>
          <w:szCs w:val="24"/>
        </w:rPr>
        <w:t>wytchnieniowa</w:t>
      </w:r>
      <w:proofErr w:type="spellEnd"/>
      <w:r w:rsidRPr="009B1932">
        <w:rPr>
          <w:rFonts w:ascii="Arial" w:hAnsi="Arial" w:cs="Arial"/>
          <w:sz w:val="24"/>
          <w:szCs w:val="24"/>
        </w:rPr>
        <w:t>” – edycja 2023 Ministerstwa Rodziny i Polityki Społecznej </w:t>
      </w:r>
    </w:p>
    <w:p w:rsidR="001339EE" w:rsidRPr="009B1932" w:rsidRDefault="009B1932" w:rsidP="002A1768">
      <w:pPr>
        <w:pStyle w:val="Nagwek1"/>
      </w:pPr>
      <w:r w:rsidRPr="009B1932">
        <w:t xml:space="preserve">6. Termin realizacji zadania: </w:t>
      </w:r>
    </w:p>
    <w:p w:rsidR="001339EE" w:rsidRPr="009B1932" w:rsidRDefault="009B1932" w:rsidP="002A1768">
      <w:pPr>
        <w:spacing w:after="100" w:line="360" w:lineRule="auto"/>
        <w:rPr>
          <w:rFonts w:ascii="Arial" w:hAnsi="Arial" w:cs="Arial"/>
          <w:sz w:val="24"/>
          <w:szCs w:val="24"/>
        </w:rPr>
      </w:pPr>
      <w:r w:rsidRPr="009B1932">
        <w:rPr>
          <w:rFonts w:ascii="Arial" w:hAnsi="Arial" w:cs="Arial"/>
          <w:sz w:val="24"/>
          <w:szCs w:val="24"/>
        </w:rPr>
        <w:t>od dnia 01.06.2023 r. do dnia 30.11.2023 r., przy czym termin realizacji zadania publicznego wskazany przez podmiot w ofercie może być krótszy niż ww., ale nie dłuższy.</w:t>
      </w:r>
    </w:p>
    <w:p w:rsidR="001339EE" w:rsidRPr="009B1932" w:rsidRDefault="009B1932" w:rsidP="002A1768">
      <w:pPr>
        <w:pStyle w:val="Nagwek1"/>
      </w:pPr>
      <w:r w:rsidRPr="009B1932">
        <w:t>7. Warunki realizacji zadania:</w:t>
      </w:r>
    </w:p>
    <w:p w:rsidR="001339EE" w:rsidRPr="009B1932" w:rsidRDefault="009B1932" w:rsidP="002A1768">
      <w:pPr>
        <w:numPr>
          <w:ilvl w:val="0"/>
          <w:numId w:val="3"/>
        </w:numPr>
        <w:spacing w:line="360" w:lineRule="auto"/>
        <w:ind w:left="357" w:hanging="357"/>
        <w:rPr>
          <w:rFonts w:ascii="Arial" w:hAnsi="Arial" w:cs="Arial"/>
          <w:sz w:val="24"/>
          <w:szCs w:val="24"/>
        </w:rPr>
      </w:pPr>
      <w:r w:rsidRPr="009B1932">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9B1932">
        <w:rPr>
          <w:rFonts w:ascii="Arial" w:hAnsi="Arial" w:cs="Arial"/>
          <w:b/>
          <w:bCs/>
          <w:sz w:val="24"/>
          <w:szCs w:val="24"/>
        </w:rPr>
        <w:t>Organizacjami</w:t>
      </w:r>
      <w:r w:rsidRPr="009B1932">
        <w:rPr>
          <w:rFonts w:ascii="Arial" w:hAnsi="Arial" w:cs="Arial"/>
          <w:sz w:val="24"/>
          <w:szCs w:val="24"/>
        </w:rPr>
        <w:t>.</w:t>
      </w:r>
    </w:p>
    <w:p w:rsidR="001339EE" w:rsidRPr="009B1932" w:rsidRDefault="009B1932" w:rsidP="002A1768">
      <w:pPr>
        <w:numPr>
          <w:ilvl w:val="0"/>
          <w:numId w:val="4"/>
        </w:numPr>
        <w:spacing w:line="360" w:lineRule="auto"/>
        <w:ind w:left="357" w:hanging="357"/>
        <w:rPr>
          <w:rFonts w:ascii="Arial" w:hAnsi="Arial" w:cs="Arial"/>
          <w:sz w:val="24"/>
          <w:szCs w:val="24"/>
        </w:rPr>
      </w:pPr>
      <w:r w:rsidRPr="009B1932">
        <w:rPr>
          <w:rFonts w:ascii="Arial" w:hAnsi="Arial" w:cs="Arial"/>
          <w:sz w:val="24"/>
          <w:szCs w:val="24"/>
        </w:rPr>
        <w:t>Oferta złożona przez Organizację musi być w języku polskim.</w:t>
      </w:r>
    </w:p>
    <w:p w:rsidR="001339EE" w:rsidRPr="009B1932" w:rsidRDefault="009B1932" w:rsidP="002A1768">
      <w:pPr>
        <w:numPr>
          <w:ilvl w:val="0"/>
          <w:numId w:val="5"/>
        </w:numPr>
        <w:spacing w:line="360" w:lineRule="auto"/>
        <w:ind w:left="357" w:hanging="357"/>
        <w:rPr>
          <w:rFonts w:ascii="Arial" w:hAnsi="Arial" w:cs="Arial"/>
          <w:sz w:val="24"/>
          <w:szCs w:val="24"/>
        </w:rPr>
      </w:pPr>
      <w:r w:rsidRPr="009B1932">
        <w:rPr>
          <w:rFonts w:ascii="Arial" w:hAnsi="Arial" w:cs="Arial"/>
          <w:sz w:val="24"/>
          <w:szCs w:val="24"/>
        </w:rPr>
        <w:lastRenderedPageBreak/>
        <w:t>Proponowane zadanie musi mieścić się w działalności statutowej Organizacji.</w:t>
      </w:r>
    </w:p>
    <w:p w:rsidR="001339EE" w:rsidRPr="009B1932" w:rsidRDefault="009B1932" w:rsidP="002A1768">
      <w:pPr>
        <w:numPr>
          <w:ilvl w:val="0"/>
          <w:numId w:val="6"/>
        </w:numPr>
        <w:spacing w:line="360" w:lineRule="auto"/>
        <w:ind w:left="357" w:hanging="357"/>
        <w:rPr>
          <w:rFonts w:ascii="Arial" w:hAnsi="Arial" w:cs="Arial"/>
          <w:sz w:val="24"/>
          <w:szCs w:val="24"/>
        </w:rPr>
      </w:pPr>
      <w:r w:rsidRPr="009B1932">
        <w:rPr>
          <w:rFonts w:ascii="Arial" w:hAnsi="Arial" w:cs="Arial"/>
          <w:sz w:val="24"/>
          <w:szCs w:val="24"/>
        </w:rPr>
        <w:t xml:space="preserve">Dotacja może być przyznana jedynie na </w:t>
      </w:r>
      <w:r w:rsidR="002A1768">
        <w:rPr>
          <w:rFonts w:ascii="Arial" w:hAnsi="Arial" w:cs="Arial"/>
          <w:sz w:val="24"/>
          <w:szCs w:val="24"/>
        </w:rPr>
        <w:t>sfinansowanie</w:t>
      </w:r>
      <w:r w:rsidRPr="009B1932">
        <w:rPr>
          <w:rFonts w:ascii="Arial" w:hAnsi="Arial" w:cs="Arial"/>
          <w:sz w:val="24"/>
          <w:szCs w:val="24"/>
        </w:rPr>
        <w:t xml:space="preserve"> zadania publicznego </w:t>
      </w:r>
      <w:r w:rsidR="00EE146A">
        <w:rPr>
          <w:rFonts w:ascii="Arial" w:hAnsi="Arial" w:cs="Arial"/>
          <w:sz w:val="24"/>
          <w:szCs w:val="24"/>
        </w:rPr>
        <w:br/>
      </w:r>
      <w:r w:rsidRPr="009B1932">
        <w:rPr>
          <w:rFonts w:ascii="Arial" w:hAnsi="Arial" w:cs="Arial"/>
          <w:sz w:val="24"/>
          <w:szCs w:val="24"/>
        </w:rPr>
        <w:t xml:space="preserve">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w:t>
      </w:r>
      <w:r w:rsidR="00EE146A">
        <w:rPr>
          <w:rFonts w:ascii="Arial" w:hAnsi="Arial" w:cs="Arial"/>
          <w:sz w:val="24"/>
          <w:szCs w:val="24"/>
        </w:rPr>
        <w:br/>
      </w:r>
      <w:r w:rsidRPr="009B1932">
        <w:rPr>
          <w:rFonts w:ascii="Arial" w:hAnsi="Arial" w:cs="Arial"/>
          <w:sz w:val="24"/>
          <w:szCs w:val="24"/>
        </w:rPr>
        <w:t>z dnia 24 kwietnia 2003 r. o działalności pożytku publicznego i o wolontariacie, nie można prowadzić odpłatnej działalności pożytku publicznego i działalności gospodarczej w odniesieniu do tego samego przedmiotu działalności.</w:t>
      </w:r>
    </w:p>
    <w:p w:rsidR="001339EE" w:rsidRPr="009B1932" w:rsidRDefault="009B1932" w:rsidP="002A1768">
      <w:pPr>
        <w:numPr>
          <w:ilvl w:val="0"/>
          <w:numId w:val="7"/>
        </w:numPr>
        <w:spacing w:line="360" w:lineRule="auto"/>
        <w:ind w:left="357" w:hanging="357"/>
        <w:rPr>
          <w:rFonts w:ascii="Arial" w:hAnsi="Arial" w:cs="Arial"/>
          <w:sz w:val="24"/>
          <w:szCs w:val="24"/>
        </w:rPr>
      </w:pPr>
      <w:r w:rsidRPr="009B1932">
        <w:rPr>
          <w:rFonts w:ascii="Arial" w:hAnsi="Arial" w:cs="Arial"/>
          <w:sz w:val="24"/>
          <w:szCs w:val="24"/>
        </w:rPr>
        <w:t xml:space="preserve">Złożenie przez Organizację oferty na realizację zadania publicznego jest równoznaczne z przyjęciem zobowiązania zapewniania dostępności wszystkim beneficjentom realizowanego zadania publicznego, zgodnie z przepisami art. 4 </w:t>
      </w:r>
      <w:r w:rsidR="004A42E5">
        <w:rPr>
          <w:rFonts w:ascii="Arial" w:hAnsi="Arial" w:cs="Arial"/>
          <w:sz w:val="24"/>
          <w:szCs w:val="24"/>
        </w:rPr>
        <w:br/>
      </w:r>
      <w:r w:rsidRPr="009B1932">
        <w:rPr>
          <w:rFonts w:ascii="Arial" w:hAnsi="Arial" w:cs="Arial"/>
          <w:sz w:val="24"/>
          <w:szCs w:val="24"/>
        </w:rPr>
        <w:t>ust. 3 i 4 w związku z art. 6 Ustawy z dnia 19 lipca 2019 roku o zapewnianiu dostępności osobom ze szczególnymi potrzebami.</w:t>
      </w:r>
    </w:p>
    <w:p w:rsidR="001339EE" w:rsidRPr="009B1932" w:rsidRDefault="009B1932" w:rsidP="002A1768">
      <w:pPr>
        <w:numPr>
          <w:ilvl w:val="0"/>
          <w:numId w:val="8"/>
        </w:numPr>
        <w:spacing w:line="360" w:lineRule="auto"/>
        <w:ind w:left="357" w:hanging="357"/>
        <w:rPr>
          <w:rFonts w:ascii="Arial" w:hAnsi="Arial" w:cs="Arial"/>
          <w:sz w:val="24"/>
          <w:szCs w:val="24"/>
        </w:rPr>
      </w:pPr>
      <w:r w:rsidRPr="009B1932">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1339EE" w:rsidRPr="009B1932" w:rsidRDefault="009B1932" w:rsidP="002A1768">
      <w:pPr>
        <w:numPr>
          <w:ilvl w:val="0"/>
          <w:numId w:val="9"/>
        </w:numPr>
        <w:spacing w:line="360" w:lineRule="auto"/>
        <w:ind w:left="357" w:hanging="357"/>
        <w:rPr>
          <w:rFonts w:ascii="Arial" w:hAnsi="Arial" w:cs="Arial"/>
          <w:sz w:val="24"/>
          <w:szCs w:val="24"/>
        </w:rPr>
      </w:pPr>
      <w:r w:rsidRPr="009B1932">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1339EE" w:rsidRPr="009B1932" w:rsidRDefault="009B1932" w:rsidP="002A1768">
      <w:pPr>
        <w:numPr>
          <w:ilvl w:val="0"/>
          <w:numId w:val="10"/>
        </w:numPr>
        <w:spacing w:line="360" w:lineRule="auto"/>
        <w:ind w:left="357" w:hanging="357"/>
        <w:rPr>
          <w:rFonts w:ascii="Arial" w:hAnsi="Arial" w:cs="Arial"/>
          <w:sz w:val="24"/>
          <w:szCs w:val="24"/>
        </w:rPr>
      </w:pPr>
      <w:r w:rsidRPr="009B1932">
        <w:rPr>
          <w:rFonts w:ascii="Arial" w:hAnsi="Arial" w:cs="Arial"/>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1339EE" w:rsidRPr="009B1932" w:rsidRDefault="009B1932" w:rsidP="002A1768">
      <w:pPr>
        <w:numPr>
          <w:ilvl w:val="0"/>
          <w:numId w:val="11"/>
        </w:numPr>
        <w:spacing w:line="360" w:lineRule="auto"/>
        <w:ind w:left="357" w:hanging="357"/>
        <w:rPr>
          <w:rFonts w:ascii="Arial" w:hAnsi="Arial" w:cs="Arial"/>
          <w:sz w:val="24"/>
          <w:szCs w:val="24"/>
        </w:rPr>
      </w:pPr>
      <w:r w:rsidRPr="009B1932">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1339EE" w:rsidRPr="009B1932" w:rsidRDefault="009B1932" w:rsidP="002A1768">
      <w:pPr>
        <w:numPr>
          <w:ilvl w:val="0"/>
          <w:numId w:val="12"/>
        </w:numPr>
        <w:spacing w:line="360" w:lineRule="auto"/>
        <w:ind w:left="713" w:hanging="357"/>
        <w:rPr>
          <w:rFonts w:ascii="Arial" w:hAnsi="Arial" w:cs="Arial"/>
          <w:sz w:val="24"/>
          <w:szCs w:val="24"/>
        </w:rPr>
      </w:pPr>
      <w:r w:rsidRPr="009B1932">
        <w:rPr>
          <w:rFonts w:ascii="Arial" w:hAnsi="Arial" w:cs="Arial"/>
          <w:sz w:val="24"/>
          <w:szCs w:val="24"/>
        </w:rPr>
        <w:lastRenderedPageBreak/>
        <w:t xml:space="preserve">Organizacja, która nie ma prawnej możliwości odzyskania lub rozliczenia podatku VAT od towarów i usług związanych z realizacją zadania (dla których podatek VAT jest kosztem), sporządza kosztorys w kwotach brutto (łącznie </w:t>
      </w:r>
      <w:r w:rsidR="00EE146A">
        <w:rPr>
          <w:rFonts w:ascii="Arial" w:hAnsi="Arial" w:cs="Arial"/>
          <w:sz w:val="24"/>
          <w:szCs w:val="24"/>
        </w:rPr>
        <w:br/>
      </w:r>
      <w:r w:rsidRPr="009B1932">
        <w:rPr>
          <w:rFonts w:ascii="Arial" w:hAnsi="Arial" w:cs="Arial"/>
          <w:sz w:val="24"/>
          <w:szCs w:val="24"/>
        </w:rPr>
        <w:t>z podatkiem VAT),</w:t>
      </w:r>
    </w:p>
    <w:p w:rsidR="001339EE" w:rsidRPr="009B1932" w:rsidRDefault="009B1932" w:rsidP="002A1768">
      <w:pPr>
        <w:numPr>
          <w:ilvl w:val="0"/>
          <w:numId w:val="13"/>
        </w:numPr>
        <w:spacing w:line="360" w:lineRule="auto"/>
        <w:ind w:left="713" w:hanging="357"/>
        <w:rPr>
          <w:rFonts w:ascii="Arial" w:hAnsi="Arial" w:cs="Arial"/>
          <w:sz w:val="24"/>
          <w:szCs w:val="24"/>
        </w:rPr>
      </w:pPr>
      <w:r w:rsidRPr="009B1932">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1339EE" w:rsidRPr="009B1932" w:rsidRDefault="009B1932" w:rsidP="002A1768">
      <w:pPr>
        <w:numPr>
          <w:ilvl w:val="0"/>
          <w:numId w:val="14"/>
        </w:numPr>
        <w:spacing w:line="360" w:lineRule="auto"/>
        <w:ind w:left="357" w:hanging="357"/>
        <w:rPr>
          <w:rFonts w:ascii="Arial" w:hAnsi="Arial" w:cs="Arial"/>
          <w:sz w:val="24"/>
          <w:szCs w:val="24"/>
        </w:rPr>
      </w:pPr>
      <w:r w:rsidRPr="009B1932">
        <w:rPr>
          <w:rFonts w:ascii="Arial" w:hAnsi="Arial" w:cs="Arial"/>
          <w:sz w:val="24"/>
          <w:szCs w:val="24"/>
        </w:rPr>
        <w:t xml:space="preserve">Dotacja nie może być przeznaczona w szczególności na: </w:t>
      </w:r>
    </w:p>
    <w:p w:rsidR="001339EE" w:rsidRPr="009B1932" w:rsidRDefault="009B1932" w:rsidP="002A1768">
      <w:pPr>
        <w:numPr>
          <w:ilvl w:val="0"/>
          <w:numId w:val="15"/>
        </w:numPr>
        <w:spacing w:line="360" w:lineRule="auto"/>
        <w:ind w:left="713" w:hanging="357"/>
        <w:rPr>
          <w:rFonts w:ascii="Arial" w:hAnsi="Arial" w:cs="Arial"/>
          <w:sz w:val="24"/>
          <w:szCs w:val="24"/>
        </w:rPr>
      </w:pPr>
      <w:r w:rsidRPr="009B1932">
        <w:rPr>
          <w:rFonts w:ascii="Arial" w:hAnsi="Arial" w:cs="Arial"/>
          <w:sz w:val="24"/>
          <w:szCs w:val="24"/>
        </w:rPr>
        <w:t>remonty budynków,</w:t>
      </w:r>
    </w:p>
    <w:p w:rsidR="001339EE" w:rsidRPr="009B1932" w:rsidRDefault="009B1932" w:rsidP="002A1768">
      <w:pPr>
        <w:numPr>
          <w:ilvl w:val="0"/>
          <w:numId w:val="16"/>
        </w:numPr>
        <w:spacing w:line="360" w:lineRule="auto"/>
        <w:ind w:left="713" w:hanging="357"/>
        <w:rPr>
          <w:rFonts w:ascii="Arial" w:hAnsi="Arial" w:cs="Arial"/>
          <w:sz w:val="24"/>
          <w:szCs w:val="24"/>
        </w:rPr>
      </w:pPr>
      <w:r w:rsidRPr="009B1932">
        <w:rPr>
          <w:rFonts w:ascii="Arial" w:hAnsi="Arial" w:cs="Arial"/>
          <w:sz w:val="24"/>
          <w:szCs w:val="24"/>
        </w:rPr>
        <w:t>zakupy gruntów lub innych nieruchomości,</w:t>
      </w:r>
    </w:p>
    <w:p w:rsidR="001339EE" w:rsidRPr="009B1932" w:rsidRDefault="009B1932" w:rsidP="002A1768">
      <w:pPr>
        <w:numPr>
          <w:ilvl w:val="0"/>
          <w:numId w:val="17"/>
        </w:numPr>
        <w:spacing w:line="360" w:lineRule="auto"/>
        <w:ind w:left="713" w:hanging="357"/>
        <w:rPr>
          <w:rFonts w:ascii="Arial" w:hAnsi="Arial" w:cs="Arial"/>
          <w:sz w:val="24"/>
          <w:szCs w:val="24"/>
        </w:rPr>
      </w:pPr>
      <w:r w:rsidRPr="009B1932">
        <w:rPr>
          <w:rFonts w:ascii="Arial" w:hAnsi="Arial" w:cs="Arial"/>
          <w:sz w:val="24"/>
          <w:szCs w:val="24"/>
        </w:rPr>
        <w:t>tworzenie funduszy kapitałowych,</w:t>
      </w:r>
    </w:p>
    <w:p w:rsidR="001339EE" w:rsidRPr="009B1932" w:rsidRDefault="009B1932" w:rsidP="002A1768">
      <w:pPr>
        <w:numPr>
          <w:ilvl w:val="0"/>
          <w:numId w:val="18"/>
        </w:numPr>
        <w:spacing w:line="360" w:lineRule="auto"/>
        <w:ind w:left="713" w:hanging="357"/>
        <w:rPr>
          <w:rFonts w:ascii="Arial" w:hAnsi="Arial" w:cs="Arial"/>
          <w:sz w:val="24"/>
          <w:szCs w:val="24"/>
        </w:rPr>
      </w:pPr>
      <w:r w:rsidRPr="009B1932">
        <w:rPr>
          <w:rFonts w:ascii="Arial" w:hAnsi="Arial" w:cs="Arial"/>
          <w:sz w:val="24"/>
          <w:szCs w:val="24"/>
        </w:rPr>
        <w:t>działania, których celem jest dalsze przyznawanie stypendiów dla osób prawnych lub fizycznych z wyłączeniem przepisów dotyczących stypendiów sportowych,</w:t>
      </w:r>
    </w:p>
    <w:p w:rsidR="001339EE" w:rsidRPr="009B1932" w:rsidRDefault="009B1932" w:rsidP="002A1768">
      <w:pPr>
        <w:numPr>
          <w:ilvl w:val="0"/>
          <w:numId w:val="19"/>
        </w:numPr>
        <w:spacing w:line="360" w:lineRule="auto"/>
        <w:ind w:left="713" w:hanging="357"/>
        <w:rPr>
          <w:rFonts w:ascii="Arial" w:hAnsi="Arial" w:cs="Arial"/>
          <w:sz w:val="24"/>
          <w:szCs w:val="24"/>
        </w:rPr>
      </w:pPr>
      <w:r w:rsidRPr="009B1932">
        <w:rPr>
          <w:rFonts w:ascii="Arial" w:hAnsi="Arial" w:cs="Arial"/>
          <w:sz w:val="24"/>
          <w:szCs w:val="24"/>
        </w:rPr>
        <w:t>przedsięwzięcia, które są dofinansowywane z budżetu Miasta lub jego funduszy celowych na podstawie przepisów szczególnych,</w:t>
      </w:r>
    </w:p>
    <w:p w:rsidR="001339EE" w:rsidRPr="009B1932" w:rsidRDefault="009B1932" w:rsidP="002A1768">
      <w:pPr>
        <w:numPr>
          <w:ilvl w:val="0"/>
          <w:numId w:val="20"/>
        </w:numPr>
        <w:spacing w:line="360" w:lineRule="auto"/>
        <w:ind w:left="713" w:hanging="357"/>
        <w:rPr>
          <w:rFonts w:ascii="Arial" w:hAnsi="Arial" w:cs="Arial"/>
          <w:sz w:val="24"/>
          <w:szCs w:val="24"/>
        </w:rPr>
      </w:pPr>
      <w:r w:rsidRPr="009B1932">
        <w:rPr>
          <w:rFonts w:ascii="Arial" w:hAnsi="Arial" w:cs="Arial"/>
          <w:sz w:val="24"/>
          <w:szCs w:val="24"/>
        </w:rPr>
        <w:t>wydatki poniesione na przygotowanie wniosku, oraz pokrycie kosztów utrzymania biura wykraczające poza zakres realizacji zleconego zadania,</w:t>
      </w:r>
    </w:p>
    <w:p w:rsidR="001339EE" w:rsidRPr="009B1932" w:rsidRDefault="009B1932" w:rsidP="002A1768">
      <w:pPr>
        <w:numPr>
          <w:ilvl w:val="0"/>
          <w:numId w:val="21"/>
        </w:numPr>
        <w:spacing w:line="360" w:lineRule="auto"/>
        <w:ind w:left="713" w:hanging="357"/>
        <w:rPr>
          <w:rFonts w:ascii="Arial" w:hAnsi="Arial" w:cs="Arial"/>
          <w:sz w:val="24"/>
          <w:szCs w:val="24"/>
        </w:rPr>
      </w:pPr>
      <w:r w:rsidRPr="009B1932">
        <w:rPr>
          <w:rFonts w:ascii="Arial" w:hAnsi="Arial" w:cs="Arial"/>
          <w:sz w:val="24"/>
          <w:szCs w:val="24"/>
        </w:rPr>
        <w:t>wydatki z tytułu opłat i kar umownych, grzywien, a także koszty procesów sądowych oraz koszty realizacji postanowień wydanych przez sąd,</w:t>
      </w:r>
    </w:p>
    <w:p w:rsidR="001339EE" w:rsidRPr="009B1932" w:rsidRDefault="009B1932" w:rsidP="002A1768">
      <w:pPr>
        <w:numPr>
          <w:ilvl w:val="0"/>
          <w:numId w:val="22"/>
        </w:numPr>
        <w:spacing w:line="360" w:lineRule="auto"/>
        <w:ind w:left="713" w:hanging="357"/>
        <w:rPr>
          <w:rFonts w:ascii="Arial" w:hAnsi="Arial" w:cs="Arial"/>
          <w:sz w:val="24"/>
          <w:szCs w:val="24"/>
        </w:rPr>
      </w:pPr>
      <w:r w:rsidRPr="009B1932">
        <w:rPr>
          <w:rFonts w:ascii="Arial" w:hAnsi="Arial" w:cs="Arial"/>
          <w:sz w:val="24"/>
          <w:szCs w:val="24"/>
        </w:rPr>
        <w:t>odsetki od zadłużenia,</w:t>
      </w:r>
    </w:p>
    <w:p w:rsidR="001339EE" w:rsidRPr="009B1932" w:rsidRDefault="009B1932" w:rsidP="002A1768">
      <w:pPr>
        <w:numPr>
          <w:ilvl w:val="0"/>
          <w:numId w:val="23"/>
        </w:numPr>
        <w:spacing w:line="360" w:lineRule="auto"/>
        <w:ind w:left="713" w:hanging="357"/>
        <w:rPr>
          <w:rFonts w:ascii="Arial" w:hAnsi="Arial" w:cs="Arial"/>
          <w:sz w:val="24"/>
          <w:szCs w:val="24"/>
        </w:rPr>
      </w:pPr>
      <w:r w:rsidRPr="009B1932">
        <w:rPr>
          <w:rFonts w:ascii="Arial" w:hAnsi="Arial" w:cs="Arial"/>
          <w:sz w:val="24"/>
          <w:szCs w:val="24"/>
        </w:rPr>
        <w:t>darowizny na rzecz innych osób,</w:t>
      </w:r>
    </w:p>
    <w:p w:rsidR="001339EE" w:rsidRPr="009B1932" w:rsidRDefault="009B1932" w:rsidP="002A1768">
      <w:pPr>
        <w:numPr>
          <w:ilvl w:val="0"/>
          <w:numId w:val="24"/>
        </w:numPr>
        <w:spacing w:line="360" w:lineRule="auto"/>
        <w:ind w:left="713" w:hanging="357"/>
        <w:rPr>
          <w:rFonts w:ascii="Arial" w:hAnsi="Arial" w:cs="Arial"/>
          <w:sz w:val="24"/>
          <w:szCs w:val="24"/>
        </w:rPr>
      </w:pPr>
      <w:r w:rsidRPr="009B1932">
        <w:rPr>
          <w:rFonts w:ascii="Arial" w:hAnsi="Arial" w:cs="Arial"/>
          <w:sz w:val="24"/>
          <w:szCs w:val="24"/>
        </w:rPr>
        <w:t>działalność gospodarczą,</w:t>
      </w:r>
    </w:p>
    <w:p w:rsidR="001339EE" w:rsidRPr="009B1932" w:rsidRDefault="009B1932" w:rsidP="002A1768">
      <w:pPr>
        <w:numPr>
          <w:ilvl w:val="0"/>
          <w:numId w:val="25"/>
        </w:numPr>
        <w:spacing w:line="360" w:lineRule="auto"/>
        <w:ind w:left="713" w:hanging="357"/>
        <w:rPr>
          <w:rFonts w:ascii="Arial" w:hAnsi="Arial" w:cs="Arial"/>
          <w:sz w:val="24"/>
          <w:szCs w:val="24"/>
        </w:rPr>
      </w:pPr>
      <w:r w:rsidRPr="009B1932">
        <w:rPr>
          <w:rFonts w:ascii="Arial" w:hAnsi="Arial" w:cs="Arial"/>
          <w:sz w:val="24"/>
          <w:szCs w:val="24"/>
        </w:rPr>
        <w:t>wydatki nieuwzględnione w ofercie i (lub) w zaktualizowanej kalkulacji przewidywanych kosztów realizacji zadania publicznego,</w:t>
      </w:r>
    </w:p>
    <w:p w:rsidR="001339EE" w:rsidRPr="009B1932" w:rsidRDefault="009B1932" w:rsidP="002A1768">
      <w:pPr>
        <w:numPr>
          <w:ilvl w:val="0"/>
          <w:numId w:val="26"/>
        </w:numPr>
        <w:spacing w:line="360" w:lineRule="auto"/>
        <w:ind w:left="713" w:hanging="357"/>
        <w:rPr>
          <w:rFonts w:ascii="Arial" w:hAnsi="Arial" w:cs="Arial"/>
          <w:sz w:val="24"/>
          <w:szCs w:val="24"/>
        </w:rPr>
      </w:pPr>
      <w:r w:rsidRPr="009B1932">
        <w:rPr>
          <w:rFonts w:ascii="Arial" w:hAnsi="Arial" w:cs="Arial"/>
          <w:sz w:val="24"/>
          <w:szCs w:val="24"/>
        </w:rPr>
        <w:t>deficyt zrealizowanych wcześniej przedsięwzięć oraz kosztów.</w:t>
      </w:r>
    </w:p>
    <w:p w:rsidR="001339EE" w:rsidRPr="009B1932" w:rsidRDefault="009B1932" w:rsidP="002A1768">
      <w:pPr>
        <w:numPr>
          <w:ilvl w:val="0"/>
          <w:numId w:val="27"/>
        </w:numPr>
        <w:spacing w:line="360" w:lineRule="auto"/>
        <w:ind w:left="357" w:hanging="357"/>
        <w:rPr>
          <w:rFonts w:ascii="Arial" w:hAnsi="Arial" w:cs="Arial"/>
          <w:sz w:val="24"/>
          <w:szCs w:val="24"/>
        </w:rPr>
      </w:pPr>
      <w:r w:rsidRPr="009B1932">
        <w:rPr>
          <w:rFonts w:ascii="Arial" w:hAnsi="Arial" w:cs="Arial"/>
          <w:sz w:val="24"/>
          <w:szCs w:val="24"/>
        </w:rPr>
        <w:t>W przypadku złożenia oferty wspólnej niedozwolone są przepływy finansowe między oferentami realizującymi zadanie.</w:t>
      </w:r>
    </w:p>
    <w:p w:rsidR="001339EE" w:rsidRPr="009B1932" w:rsidRDefault="009B1932" w:rsidP="002A1768">
      <w:pPr>
        <w:numPr>
          <w:ilvl w:val="0"/>
          <w:numId w:val="28"/>
        </w:numPr>
        <w:spacing w:line="360" w:lineRule="auto"/>
        <w:ind w:left="357" w:hanging="357"/>
        <w:rPr>
          <w:rFonts w:ascii="Arial" w:hAnsi="Arial" w:cs="Arial"/>
          <w:sz w:val="24"/>
          <w:szCs w:val="24"/>
        </w:rPr>
      </w:pPr>
      <w:r w:rsidRPr="009B1932">
        <w:rPr>
          <w:rFonts w:ascii="Arial" w:hAnsi="Arial" w:cs="Arial"/>
          <w:sz w:val="24"/>
          <w:szCs w:val="24"/>
        </w:rPr>
        <w:t xml:space="preserve">Wszelkie zmiany związane z dokonywaniem przesunięć pomiędzy poszczególnymi pozycjami kosztów określonych w zawartej umowie będą wymagały zgody Zleceniodawcy wyrażonej w formie pisemnej w postaci aneksu, pod rygorem nieważności, za wyjątkiem sytuacji, gdy nastąpi zmiana danego kosztu ujętego </w:t>
      </w:r>
      <w:r w:rsidR="00322998">
        <w:rPr>
          <w:rFonts w:ascii="Arial" w:hAnsi="Arial" w:cs="Arial"/>
          <w:sz w:val="24"/>
          <w:szCs w:val="24"/>
        </w:rPr>
        <w:br/>
      </w:r>
      <w:r w:rsidRPr="009B1932">
        <w:rPr>
          <w:rFonts w:ascii="Arial" w:hAnsi="Arial" w:cs="Arial"/>
          <w:sz w:val="24"/>
          <w:szCs w:val="24"/>
        </w:rPr>
        <w:t xml:space="preserve">w kosztorysie o nie więcej niż 10%. Przy czym zmiana ta nie może skutkować </w:t>
      </w:r>
      <w:r w:rsidRPr="009B1932">
        <w:rPr>
          <w:rFonts w:ascii="Arial" w:hAnsi="Arial" w:cs="Arial"/>
          <w:sz w:val="24"/>
          <w:szCs w:val="24"/>
        </w:rPr>
        <w:lastRenderedPageBreak/>
        <w:t>naruszeniem zasad wskazanych w pkt. 3</w:t>
      </w:r>
      <w:r w:rsidR="00531915">
        <w:rPr>
          <w:rFonts w:ascii="Arial" w:hAnsi="Arial" w:cs="Arial"/>
          <w:sz w:val="24"/>
          <w:szCs w:val="24"/>
        </w:rPr>
        <w:t>9</w:t>
      </w:r>
      <w:r w:rsidRPr="009B1932">
        <w:rPr>
          <w:rFonts w:ascii="Arial" w:hAnsi="Arial" w:cs="Arial"/>
          <w:sz w:val="24"/>
          <w:szCs w:val="24"/>
        </w:rPr>
        <w:t xml:space="preserve"> (Katalog kosztów kwalifikowanych </w:t>
      </w:r>
      <w:r w:rsidR="00EE146A">
        <w:rPr>
          <w:rFonts w:ascii="Arial" w:hAnsi="Arial" w:cs="Arial"/>
          <w:sz w:val="24"/>
          <w:szCs w:val="24"/>
        </w:rPr>
        <w:br/>
      </w:r>
      <w:r w:rsidRPr="009B1932">
        <w:rPr>
          <w:rFonts w:ascii="Arial" w:hAnsi="Arial" w:cs="Arial"/>
          <w:sz w:val="24"/>
          <w:szCs w:val="24"/>
        </w:rPr>
        <w:t xml:space="preserve">w ramach udzielonej dotacji) oraz w Programie Opieka </w:t>
      </w:r>
      <w:proofErr w:type="spellStart"/>
      <w:r w:rsidRPr="009B1932">
        <w:rPr>
          <w:rFonts w:ascii="Arial" w:hAnsi="Arial" w:cs="Arial"/>
          <w:sz w:val="24"/>
          <w:szCs w:val="24"/>
        </w:rPr>
        <w:t>wytchnieniowa</w:t>
      </w:r>
      <w:proofErr w:type="spellEnd"/>
      <w:r w:rsidRPr="009B1932">
        <w:rPr>
          <w:rFonts w:ascii="Arial" w:hAnsi="Arial" w:cs="Arial"/>
          <w:sz w:val="24"/>
          <w:szCs w:val="24"/>
        </w:rPr>
        <w:t xml:space="preserve">  – edycja 2023.</w:t>
      </w:r>
    </w:p>
    <w:p w:rsidR="001339EE" w:rsidRPr="009B1932" w:rsidRDefault="009B1932" w:rsidP="002A1768">
      <w:pPr>
        <w:numPr>
          <w:ilvl w:val="0"/>
          <w:numId w:val="29"/>
        </w:numPr>
        <w:spacing w:line="360" w:lineRule="auto"/>
        <w:ind w:left="357" w:hanging="357"/>
        <w:rPr>
          <w:rFonts w:ascii="Arial" w:hAnsi="Arial" w:cs="Arial"/>
          <w:sz w:val="24"/>
          <w:szCs w:val="24"/>
        </w:rPr>
      </w:pPr>
      <w:r w:rsidRPr="009B1932">
        <w:rPr>
          <w:rFonts w:ascii="Arial" w:hAnsi="Arial" w:cs="Arial"/>
          <w:sz w:val="24"/>
          <w:szCs w:val="24"/>
        </w:rPr>
        <w:t xml:space="preserve">Gmina Miasto Szczecin zastrzega sobie prawo do: </w:t>
      </w:r>
    </w:p>
    <w:p w:rsidR="001339EE" w:rsidRPr="009B1932" w:rsidRDefault="009B1932" w:rsidP="002A1768">
      <w:pPr>
        <w:numPr>
          <w:ilvl w:val="0"/>
          <w:numId w:val="30"/>
        </w:numPr>
        <w:spacing w:line="360" w:lineRule="auto"/>
        <w:ind w:left="713" w:hanging="357"/>
        <w:rPr>
          <w:rFonts w:ascii="Arial" w:hAnsi="Arial" w:cs="Arial"/>
          <w:sz w:val="24"/>
          <w:szCs w:val="24"/>
        </w:rPr>
      </w:pPr>
      <w:r w:rsidRPr="009B1932">
        <w:rPr>
          <w:rFonts w:ascii="Arial" w:hAnsi="Arial" w:cs="Arial"/>
          <w:sz w:val="24"/>
          <w:szCs w:val="24"/>
        </w:rPr>
        <w:t>rozdysponowania kwoty niższej niż wskazana w Konkursie,</w:t>
      </w:r>
    </w:p>
    <w:p w:rsidR="001339EE" w:rsidRPr="009B1932" w:rsidRDefault="009B1932" w:rsidP="002A1768">
      <w:pPr>
        <w:numPr>
          <w:ilvl w:val="0"/>
          <w:numId w:val="31"/>
        </w:numPr>
        <w:spacing w:line="360" w:lineRule="auto"/>
        <w:ind w:left="713" w:hanging="357"/>
        <w:rPr>
          <w:rFonts w:ascii="Arial" w:hAnsi="Arial" w:cs="Arial"/>
          <w:sz w:val="24"/>
          <w:szCs w:val="24"/>
        </w:rPr>
      </w:pPr>
      <w:r w:rsidRPr="009B1932">
        <w:rPr>
          <w:rFonts w:ascii="Arial" w:hAnsi="Arial" w:cs="Arial"/>
          <w:sz w:val="24"/>
          <w:szCs w:val="24"/>
        </w:rPr>
        <w:t>wyboru więcej niż jednej ofert,</w:t>
      </w:r>
    </w:p>
    <w:p w:rsidR="001339EE" w:rsidRPr="009B1932" w:rsidRDefault="009B1932" w:rsidP="002A1768">
      <w:pPr>
        <w:numPr>
          <w:ilvl w:val="0"/>
          <w:numId w:val="32"/>
        </w:numPr>
        <w:spacing w:line="360" w:lineRule="auto"/>
        <w:ind w:left="713" w:hanging="357"/>
        <w:rPr>
          <w:rFonts w:ascii="Arial" w:hAnsi="Arial" w:cs="Arial"/>
          <w:sz w:val="24"/>
          <w:szCs w:val="24"/>
        </w:rPr>
      </w:pPr>
      <w:r w:rsidRPr="009B1932">
        <w:rPr>
          <w:rFonts w:ascii="Arial" w:hAnsi="Arial" w:cs="Arial"/>
          <w:sz w:val="24"/>
          <w:szCs w:val="24"/>
        </w:rPr>
        <w:t>wyboru przedstawionych w ofercie działań, na które zostanie udzielona dotacja,</w:t>
      </w:r>
    </w:p>
    <w:p w:rsidR="001339EE" w:rsidRPr="009B1932" w:rsidRDefault="009B1932" w:rsidP="002A1768">
      <w:pPr>
        <w:numPr>
          <w:ilvl w:val="0"/>
          <w:numId w:val="33"/>
        </w:numPr>
        <w:spacing w:line="360" w:lineRule="auto"/>
        <w:ind w:left="713" w:hanging="357"/>
        <w:rPr>
          <w:rFonts w:ascii="Arial" w:hAnsi="Arial" w:cs="Arial"/>
          <w:sz w:val="24"/>
          <w:szCs w:val="24"/>
        </w:rPr>
      </w:pPr>
      <w:r w:rsidRPr="009B1932">
        <w:rPr>
          <w:rFonts w:ascii="Arial" w:hAnsi="Arial" w:cs="Arial"/>
          <w:sz w:val="24"/>
          <w:szCs w:val="24"/>
        </w:rPr>
        <w:t>odwołania konkursu przed upływem terminu na złożenie ofert bez podania przyczyny.</w:t>
      </w:r>
    </w:p>
    <w:p w:rsidR="001339EE" w:rsidRPr="009B1932" w:rsidRDefault="009B1932" w:rsidP="002A1768">
      <w:pPr>
        <w:numPr>
          <w:ilvl w:val="0"/>
          <w:numId w:val="34"/>
        </w:numPr>
        <w:spacing w:line="360" w:lineRule="auto"/>
        <w:ind w:left="357" w:hanging="357"/>
        <w:rPr>
          <w:rFonts w:ascii="Arial" w:hAnsi="Arial" w:cs="Arial"/>
          <w:sz w:val="24"/>
          <w:szCs w:val="24"/>
        </w:rPr>
      </w:pPr>
      <w:r w:rsidRPr="009B1932">
        <w:rPr>
          <w:rFonts w:ascii="Arial" w:hAnsi="Arial" w:cs="Arial"/>
          <w:sz w:val="24"/>
          <w:szCs w:val="24"/>
        </w:rPr>
        <w:t>Szczegółowe warunki realizacji zadania reguluje umowa zawarta pomiędzy Gminą Miasto Szczecin a Organizacją.</w:t>
      </w:r>
    </w:p>
    <w:p w:rsidR="001339EE" w:rsidRPr="009B1932" w:rsidRDefault="009B1932" w:rsidP="002A1768">
      <w:pPr>
        <w:numPr>
          <w:ilvl w:val="0"/>
          <w:numId w:val="35"/>
        </w:numPr>
        <w:spacing w:line="360" w:lineRule="auto"/>
        <w:ind w:left="357" w:hanging="357"/>
        <w:rPr>
          <w:rFonts w:ascii="Arial" w:hAnsi="Arial" w:cs="Arial"/>
          <w:sz w:val="24"/>
          <w:szCs w:val="24"/>
        </w:rPr>
      </w:pPr>
      <w:r w:rsidRPr="009B1932">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1339EE" w:rsidRPr="009B1932" w:rsidRDefault="009B1932" w:rsidP="002A1768">
      <w:pPr>
        <w:numPr>
          <w:ilvl w:val="0"/>
          <w:numId w:val="36"/>
        </w:numPr>
        <w:spacing w:line="360" w:lineRule="auto"/>
        <w:ind w:left="713" w:hanging="357"/>
        <w:rPr>
          <w:rFonts w:ascii="Arial" w:hAnsi="Arial" w:cs="Arial"/>
          <w:sz w:val="24"/>
          <w:szCs w:val="24"/>
        </w:rPr>
      </w:pPr>
      <w:r w:rsidRPr="009B1932">
        <w:rPr>
          <w:rFonts w:ascii="Arial" w:hAnsi="Arial" w:cs="Arial"/>
          <w:sz w:val="24"/>
          <w:szCs w:val="24"/>
        </w:rPr>
        <w:t>oświadczenie RODO,</w:t>
      </w:r>
    </w:p>
    <w:p w:rsidR="001339EE" w:rsidRPr="009B1932" w:rsidRDefault="009B1932" w:rsidP="002A1768">
      <w:pPr>
        <w:numPr>
          <w:ilvl w:val="0"/>
          <w:numId w:val="37"/>
        </w:numPr>
        <w:spacing w:line="360" w:lineRule="auto"/>
        <w:ind w:left="713" w:hanging="357"/>
        <w:rPr>
          <w:rFonts w:ascii="Arial" w:hAnsi="Arial" w:cs="Arial"/>
          <w:sz w:val="24"/>
          <w:szCs w:val="24"/>
        </w:rPr>
      </w:pPr>
      <w:r w:rsidRPr="009B1932">
        <w:rPr>
          <w:rFonts w:ascii="Arial" w:hAnsi="Arial" w:cs="Arial"/>
          <w:sz w:val="24"/>
          <w:szCs w:val="24"/>
        </w:rPr>
        <w:t>oświadczenie VAT,</w:t>
      </w:r>
    </w:p>
    <w:p w:rsidR="001339EE" w:rsidRPr="009B1932" w:rsidRDefault="009B1932" w:rsidP="002A1768">
      <w:pPr>
        <w:numPr>
          <w:ilvl w:val="0"/>
          <w:numId w:val="38"/>
        </w:numPr>
        <w:spacing w:line="360" w:lineRule="auto"/>
        <w:ind w:left="713" w:hanging="357"/>
        <w:rPr>
          <w:rFonts w:ascii="Arial" w:hAnsi="Arial" w:cs="Arial"/>
          <w:sz w:val="24"/>
          <w:szCs w:val="24"/>
        </w:rPr>
      </w:pPr>
      <w:r w:rsidRPr="009B1932">
        <w:rPr>
          <w:rFonts w:ascii="Arial" w:hAnsi="Arial" w:cs="Arial"/>
          <w:sz w:val="24"/>
          <w:szCs w:val="24"/>
        </w:rPr>
        <w:t>oświadczenie o niezaleganiu z opłacaniem należności z tytułu zobowiązań podatkowych, składek na ubezpieczenia społeczne i należności wobec miasta,</w:t>
      </w:r>
    </w:p>
    <w:p w:rsidR="001339EE" w:rsidRPr="009B1932" w:rsidRDefault="009B1932" w:rsidP="002A1768">
      <w:pPr>
        <w:numPr>
          <w:ilvl w:val="0"/>
          <w:numId w:val="39"/>
        </w:numPr>
        <w:spacing w:line="360" w:lineRule="auto"/>
        <w:ind w:left="713" w:hanging="357"/>
        <w:rPr>
          <w:rFonts w:ascii="Arial" w:hAnsi="Arial" w:cs="Arial"/>
          <w:sz w:val="24"/>
          <w:szCs w:val="24"/>
        </w:rPr>
      </w:pPr>
      <w:r w:rsidRPr="009B1932">
        <w:rPr>
          <w:rFonts w:ascii="Arial" w:hAnsi="Arial" w:cs="Arial"/>
          <w:sz w:val="24"/>
          <w:szCs w:val="24"/>
        </w:rPr>
        <w:t>oświadczenie o zgodności danych wskazanych w ofercie z Krajowym Rejestrem Sądowy, inną właściwą ewidencją,</w:t>
      </w:r>
    </w:p>
    <w:p w:rsidR="001339EE" w:rsidRPr="009B1932" w:rsidRDefault="009B1932" w:rsidP="002A1768">
      <w:pPr>
        <w:numPr>
          <w:ilvl w:val="0"/>
          <w:numId w:val="40"/>
        </w:numPr>
        <w:spacing w:line="360" w:lineRule="auto"/>
        <w:ind w:left="713" w:hanging="357"/>
        <w:rPr>
          <w:rFonts w:ascii="Arial" w:hAnsi="Arial" w:cs="Arial"/>
          <w:sz w:val="24"/>
          <w:szCs w:val="24"/>
        </w:rPr>
      </w:pPr>
      <w:r w:rsidRPr="009B1932">
        <w:rPr>
          <w:rFonts w:ascii="Arial" w:hAnsi="Arial" w:cs="Arial"/>
          <w:sz w:val="24"/>
          <w:szCs w:val="24"/>
        </w:rPr>
        <w:t>poświadczenie o posiadaniu rachunku bankowego wraz ze wskazaniem jego numeru,</w:t>
      </w:r>
    </w:p>
    <w:p w:rsidR="001339EE" w:rsidRPr="009B1932" w:rsidRDefault="009B1932" w:rsidP="002A1768">
      <w:pPr>
        <w:numPr>
          <w:ilvl w:val="0"/>
          <w:numId w:val="41"/>
        </w:numPr>
        <w:spacing w:line="360" w:lineRule="auto"/>
        <w:ind w:left="713" w:hanging="357"/>
        <w:rPr>
          <w:rFonts w:ascii="Arial" w:hAnsi="Arial" w:cs="Arial"/>
          <w:sz w:val="24"/>
          <w:szCs w:val="24"/>
        </w:rPr>
      </w:pPr>
      <w:r w:rsidRPr="009B1932">
        <w:rPr>
          <w:rFonts w:ascii="Arial" w:hAnsi="Arial" w:cs="Arial"/>
          <w:sz w:val="24"/>
          <w:szCs w:val="24"/>
        </w:rPr>
        <w:t>poświadczenie aktualnego stanu prawnego i faktycznego.</w:t>
      </w:r>
    </w:p>
    <w:p w:rsidR="002A1768" w:rsidRDefault="009B1932" w:rsidP="002A1768">
      <w:pPr>
        <w:numPr>
          <w:ilvl w:val="0"/>
          <w:numId w:val="42"/>
        </w:numPr>
        <w:spacing w:after="100" w:line="360" w:lineRule="auto"/>
        <w:ind w:left="357" w:hanging="357"/>
        <w:rPr>
          <w:rFonts w:ascii="Arial" w:hAnsi="Arial" w:cs="Arial"/>
          <w:sz w:val="24"/>
          <w:szCs w:val="24"/>
        </w:rPr>
      </w:pPr>
      <w:r w:rsidRPr="009B1932">
        <w:rPr>
          <w:rFonts w:ascii="Arial" w:hAnsi="Arial" w:cs="Arial"/>
          <w:sz w:val="24"/>
          <w:szCs w:val="24"/>
        </w:rPr>
        <w:t>Składane oferty stanowią informację publiczną w rozumieniu art. 1 ustawy z dnia 6 września 2001 r. o dostępie do informacji publicznej i w związku z powyższym mogą podlegać udostępnieniu na zasadach i w trybie określonych w ww. ustawie</w:t>
      </w:r>
      <w:r w:rsidR="002A1768">
        <w:rPr>
          <w:rFonts w:ascii="Arial" w:hAnsi="Arial" w:cs="Arial"/>
          <w:sz w:val="24"/>
          <w:szCs w:val="24"/>
        </w:rPr>
        <w:t>.</w:t>
      </w:r>
    </w:p>
    <w:p w:rsidR="002A1768" w:rsidRPr="00335E0B" w:rsidRDefault="009B1932" w:rsidP="00335E0B">
      <w:pPr>
        <w:numPr>
          <w:ilvl w:val="0"/>
          <w:numId w:val="42"/>
        </w:numPr>
        <w:spacing w:after="100" w:line="360" w:lineRule="auto"/>
        <w:ind w:left="357" w:hanging="357"/>
        <w:rPr>
          <w:rFonts w:ascii="Arial" w:hAnsi="Arial" w:cs="Arial"/>
          <w:sz w:val="24"/>
          <w:szCs w:val="24"/>
        </w:rPr>
      </w:pPr>
      <w:r w:rsidRPr="009B1932">
        <w:rPr>
          <w:rFonts w:ascii="Arial" w:hAnsi="Arial" w:cs="Arial"/>
          <w:sz w:val="24"/>
          <w:szCs w:val="24"/>
        </w:rPr>
        <w:t>Program może być realizowany w dwóch formach:</w:t>
      </w:r>
      <w:r w:rsidRPr="009B1932">
        <w:rPr>
          <w:rFonts w:ascii="Arial" w:hAnsi="Arial" w:cs="Arial"/>
          <w:sz w:val="24"/>
          <w:szCs w:val="24"/>
        </w:rPr>
        <w:br/>
        <w:t>a)</w:t>
      </w:r>
      <w:r w:rsidRPr="009B1932">
        <w:rPr>
          <w:rFonts w:ascii="Arial" w:hAnsi="Arial" w:cs="Arial"/>
          <w:sz w:val="24"/>
          <w:szCs w:val="24"/>
        </w:rPr>
        <w:tab/>
      </w:r>
      <w:r w:rsidR="00335E0B" w:rsidRPr="009B1932">
        <w:rPr>
          <w:rFonts w:ascii="Arial" w:hAnsi="Arial" w:cs="Arial"/>
          <w:sz w:val="24"/>
          <w:szCs w:val="24"/>
        </w:rPr>
        <w:t xml:space="preserve">świadczenia usług opieki </w:t>
      </w:r>
      <w:proofErr w:type="spellStart"/>
      <w:r w:rsidR="00335E0B" w:rsidRPr="009B1932">
        <w:rPr>
          <w:rFonts w:ascii="Arial" w:hAnsi="Arial" w:cs="Arial"/>
          <w:sz w:val="24"/>
          <w:szCs w:val="24"/>
        </w:rPr>
        <w:t>wytchnieniowej</w:t>
      </w:r>
      <w:proofErr w:type="spellEnd"/>
      <w:r w:rsidR="00335E0B" w:rsidRPr="009B1932">
        <w:rPr>
          <w:rFonts w:ascii="Arial" w:hAnsi="Arial" w:cs="Arial"/>
          <w:sz w:val="24"/>
          <w:szCs w:val="24"/>
        </w:rPr>
        <w:t xml:space="preserve"> w ramach pobytu dziennego </w:t>
      </w:r>
      <w:r w:rsidR="00335E0B">
        <w:rPr>
          <w:rFonts w:ascii="Arial" w:hAnsi="Arial" w:cs="Arial"/>
          <w:sz w:val="24"/>
          <w:szCs w:val="24"/>
        </w:rPr>
        <w:br/>
      </w:r>
      <w:r w:rsidR="00335E0B" w:rsidRPr="009B1932">
        <w:rPr>
          <w:rFonts w:ascii="Arial" w:hAnsi="Arial" w:cs="Arial"/>
          <w:sz w:val="24"/>
          <w:szCs w:val="24"/>
        </w:rPr>
        <w:t>w</w:t>
      </w:r>
      <w:r w:rsidR="00335E0B">
        <w:rPr>
          <w:rFonts w:ascii="Arial" w:hAnsi="Arial" w:cs="Arial"/>
          <w:sz w:val="24"/>
          <w:szCs w:val="24"/>
        </w:rPr>
        <w:t xml:space="preserve"> </w:t>
      </w:r>
      <w:r w:rsidRPr="009B1932">
        <w:rPr>
          <w:rFonts w:ascii="Arial" w:hAnsi="Arial" w:cs="Arial"/>
          <w:sz w:val="24"/>
          <w:szCs w:val="24"/>
        </w:rPr>
        <w:t>miejscu zamieszkan</w:t>
      </w:r>
      <w:r w:rsidR="001B6F0C">
        <w:rPr>
          <w:rFonts w:ascii="Arial" w:hAnsi="Arial" w:cs="Arial"/>
          <w:sz w:val="24"/>
          <w:szCs w:val="24"/>
        </w:rPr>
        <w:t>ia osoby z niepełnosprawnością,</w:t>
      </w:r>
      <w:r w:rsidR="00335E0B">
        <w:rPr>
          <w:rFonts w:ascii="Arial" w:hAnsi="Arial" w:cs="Arial"/>
          <w:sz w:val="24"/>
          <w:szCs w:val="24"/>
        </w:rPr>
        <w:br/>
        <w:t xml:space="preserve">b)  </w:t>
      </w:r>
      <w:r w:rsidR="00335E0B" w:rsidRPr="009B1932">
        <w:rPr>
          <w:rFonts w:ascii="Arial" w:hAnsi="Arial" w:cs="Arial"/>
          <w:sz w:val="24"/>
          <w:szCs w:val="24"/>
        </w:rPr>
        <w:t xml:space="preserve">świadczenia usług opieki </w:t>
      </w:r>
      <w:proofErr w:type="spellStart"/>
      <w:r w:rsidR="00335E0B" w:rsidRPr="009B1932">
        <w:rPr>
          <w:rFonts w:ascii="Arial" w:hAnsi="Arial" w:cs="Arial"/>
          <w:sz w:val="24"/>
          <w:szCs w:val="24"/>
        </w:rPr>
        <w:t>wytchnieniowej</w:t>
      </w:r>
      <w:proofErr w:type="spellEnd"/>
      <w:r w:rsidR="00335E0B" w:rsidRPr="009B1932">
        <w:rPr>
          <w:rFonts w:ascii="Arial" w:hAnsi="Arial" w:cs="Arial"/>
          <w:sz w:val="24"/>
          <w:szCs w:val="24"/>
        </w:rPr>
        <w:t xml:space="preserve"> w ramach pobytu całodobowego </w:t>
      </w:r>
      <w:r w:rsidR="00335E0B">
        <w:rPr>
          <w:rFonts w:ascii="Arial" w:hAnsi="Arial" w:cs="Arial"/>
          <w:sz w:val="24"/>
          <w:szCs w:val="24"/>
        </w:rPr>
        <w:br/>
      </w:r>
      <w:r w:rsidR="00335E0B" w:rsidRPr="009B1932">
        <w:rPr>
          <w:rFonts w:ascii="Arial" w:hAnsi="Arial" w:cs="Arial"/>
          <w:sz w:val="24"/>
          <w:szCs w:val="24"/>
        </w:rPr>
        <w:t>w</w:t>
      </w:r>
      <w:r w:rsidR="00335E0B" w:rsidRPr="00335E0B">
        <w:rPr>
          <w:rFonts w:ascii="Arial" w:hAnsi="Arial" w:cs="Arial"/>
          <w:sz w:val="24"/>
          <w:szCs w:val="24"/>
        </w:rPr>
        <w:t xml:space="preserve"> </w:t>
      </w:r>
      <w:r w:rsidRPr="00335E0B">
        <w:rPr>
          <w:rFonts w:ascii="Arial" w:hAnsi="Arial" w:cs="Arial"/>
          <w:sz w:val="24"/>
          <w:szCs w:val="24"/>
        </w:rPr>
        <w:t>innym miejscu wskazanym przez uczestnika Programu lub Realizatora Programu, spełniającym kryteria dostępności, które otrzyma pozytywną</w:t>
      </w:r>
      <w:r w:rsidR="001B6F0C" w:rsidRPr="00335E0B">
        <w:rPr>
          <w:rFonts w:ascii="Arial" w:hAnsi="Arial" w:cs="Arial"/>
          <w:sz w:val="24"/>
          <w:szCs w:val="24"/>
        </w:rPr>
        <w:t xml:space="preserve"> opinię Gminy Miasto Szczecin. </w:t>
      </w:r>
    </w:p>
    <w:p w:rsidR="002A1768" w:rsidRDefault="009B1932" w:rsidP="002A1768">
      <w:pPr>
        <w:numPr>
          <w:ilvl w:val="0"/>
          <w:numId w:val="42"/>
        </w:numPr>
        <w:spacing w:after="100" w:line="360" w:lineRule="auto"/>
        <w:ind w:left="357" w:hanging="357"/>
        <w:rPr>
          <w:rFonts w:ascii="Arial" w:hAnsi="Arial" w:cs="Arial"/>
          <w:sz w:val="24"/>
          <w:szCs w:val="24"/>
        </w:rPr>
      </w:pPr>
      <w:r w:rsidRPr="009B1932">
        <w:rPr>
          <w:rFonts w:ascii="Arial" w:hAnsi="Arial" w:cs="Arial"/>
          <w:sz w:val="24"/>
          <w:szCs w:val="24"/>
        </w:rPr>
        <w:lastRenderedPageBreak/>
        <w:t xml:space="preserve">Uczestnik Programu, któremu przyznano pomoc w postaci usług opieki </w:t>
      </w:r>
      <w:proofErr w:type="spellStart"/>
      <w:r w:rsidRPr="009B1932">
        <w:rPr>
          <w:rFonts w:ascii="Arial" w:hAnsi="Arial" w:cs="Arial"/>
          <w:sz w:val="24"/>
          <w:szCs w:val="24"/>
        </w:rPr>
        <w:t>wytchnieniowej</w:t>
      </w:r>
      <w:proofErr w:type="spellEnd"/>
      <w:r w:rsidRPr="009B1932">
        <w:rPr>
          <w:rFonts w:ascii="Arial" w:hAnsi="Arial" w:cs="Arial"/>
          <w:sz w:val="24"/>
          <w:szCs w:val="24"/>
        </w:rPr>
        <w:t xml:space="preserve"> nie ponosi o</w:t>
      </w:r>
      <w:r w:rsidR="002A1768">
        <w:rPr>
          <w:rFonts w:ascii="Arial" w:hAnsi="Arial" w:cs="Arial"/>
          <w:sz w:val="24"/>
          <w:szCs w:val="24"/>
        </w:rPr>
        <w:t>dpłatności za realizację usług.</w:t>
      </w:r>
    </w:p>
    <w:p w:rsidR="002A1768" w:rsidRDefault="009B1932" w:rsidP="002A1768">
      <w:pPr>
        <w:numPr>
          <w:ilvl w:val="0"/>
          <w:numId w:val="42"/>
        </w:numPr>
        <w:spacing w:after="100" w:line="360" w:lineRule="auto"/>
        <w:ind w:left="357" w:hanging="357"/>
        <w:rPr>
          <w:rFonts w:ascii="Arial" w:hAnsi="Arial" w:cs="Arial"/>
          <w:sz w:val="24"/>
          <w:szCs w:val="24"/>
        </w:rPr>
      </w:pPr>
      <w:r w:rsidRPr="009B1932">
        <w:rPr>
          <w:rFonts w:ascii="Arial" w:hAnsi="Arial" w:cs="Arial"/>
          <w:sz w:val="24"/>
          <w:szCs w:val="24"/>
        </w:rPr>
        <w:t xml:space="preserve">W celu rzetelnej kwalifikacji uczestników Programu wprowadza się pomiar ograniczeń w codziennym funkcjonowaniu oraz zakresu niezbędnego wsparcia. Ocena ograniczeń w codziennym funkcjonowaniu oraz zakres niezbędnego wsparcia będzie dokonywana na podstawie danych zawartych w Karcie pomiaru niezależności funkcjonalnej wg zmodyfikowanych kryteriów oceny - Skali FIM, stanowiącej załącznik nr 6 do Programu, którą wypełnia lekarz rodzinny/lekarz rehabilitacji medycznej/ fizjoterapeuta/pielęgniarka. Jeśli wynik takiego badania wyniesie od 18 do 75 punktów (wg zmodyfikowanej punktacji), wówczas usługa opieki </w:t>
      </w:r>
      <w:proofErr w:type="spellStart"/>
      <w:r w:rsidRPr="009B1932">
        <w:rPr>
          <w:rFonts w:ascii="Arial" w:hAnsi="Arial" w:cs="Arial"/>
          <w:sz w:val="24"/>
          <w:szCs w:val="24"/>
        </w:rPr>
        <w:t>wytchnieniowej</w:t>
      </w:r>
      <w:proofErr w:type="spellEnd"/>
      <w:r w:rsidRPr="009B1932">
        <w:rPr>
          <w:rFonts w:ascii="Arial" w:hAnsi="Arial" w:cs="Arial"/>
          <w:sz w:val="24"/>
          <w:szCs w:val="24"/>
        </w:rPr>
        <w:t xml:space="preserve"> w pierwszej kolejności powinna </w:t>
      </w:r>
      <w:r w:rsidR="00600C83">
        <w:rPr>
          <w:rFonts w:ascii="Arial" w:hAnsi="Arial" w:cs="Arial"/>
          <w:sz w:val="24"/>
          <w:szCs w:val="24"/>
        </w:rPr>
        <w:t>być skierowana</w:t>
      </w:r>
      <w:r w:rsidRPr="009B1932">
        <w:rPr>
          <w:rFonts w:ascii="Arial" w:hAnsi="Arial" w:cs="Arial"/>
          <w:sz w:val="24"/>
          <w:szCs w:val="24"/>
        </w:rPr>
        <w:t xml:space="preserve"> do członka rodziny lub opiekuna sprawującego bezpośrednią opiekę nad osobą </w:t>
      </w:r>
      <w:r w:rsidR="00322998">
        <w:rPr>
          <w:rFonts w:ascii="Arial" w:hAnsi="Arial" w:cs="Arial"/>
          <w:sz w:val="24"/>
          <w:szCs w:val="24"/>
        </w:rPr>
        <w:br/>
      </w:r>
      <w:r w:rsidRPr="009B1932">
        <w:rPr>
          <w:rFonts w:ascii="Arial" w:hAnsi="Arial" w:cs="Arial"/>
          <w:sz w:val="24"/>
          <w:szCs w:val="24"/>
        </w:rPr>
        <w:t xml:space="preserve">z niepełnosprawnością. Karta pomiaru niezależności funkcjonalnej wg zmodyfikowanych kryteriów oceny nie jest dokumentem obowiązkowym, jednak </w:t>
      </w:r>
      <w:r w:rsidR="00322998">
        <w:rPr>
          <w:rFonts w:ascii="Arial" w:hAnsi="Arial" w:cs="Arial"/>
          <w:sz w:val="24"/>
          <w:szCs w:val="24"/>
        </w:rPr>
        <w:br/>
      </w:r>
      <w:r w:rsidRPr="009B1932">
        <w:rPr>
          <w:rFonts w:ascii="Arial" w:hAnsi="Arial" w:cs="Arial"/>
          <w:sz w:val="24"/>
          <w:szCs w:val="24"/>
        </w:rPr>
        <w:t xml:space="preserve">w przypadku dużej liczby zgłoszeń uczestnikom Programu posiadającym tę Kartę zostanie zapewniony dostęp do usługi opieki </w:t>
      </w:r>
      <w:proofErr w:type="spellStart"/>
      <w:r w:rsidRPr="009B1932">
        <w:rPr>
          <w:rFonts w:ascii="Arial" w:hAnsi="Arial" w:cs="Arial"/>
          <w:sz w:val="24"/>
          <w:szCs w:val="24"/>
        </w:rPr>
        <w:t>wytchni</w:t>
      </w:r>
      <w:r w:rsidR="002A1768">
        <w:rPr>
          <w:rFonts w:ascii="Arial" w:hAnsi="Arial" w:cs="Arial"/>
          <w:sz w:val="24"/>
          <w:szCs w:val="24"/>
        </w:rPr>
        <w:t>eniowej</w:t>
      </w:r>
      <w:proofErr w:type="spellEnd"/>
      <w:r w:rsidR="002A1768">
        <w:rPr>
          <w:rFonts w:ascii="Arial" w:hAnsi="Arial" w:cs="Arial"/>
          <w:sz w:val="24"/>
          <w:szCs w:val="24"/>
        </w:rPr>
        <w:t xml:space="preserve"> w pierwszej kolejności.</w:t>
      </w:r>
    </w:p>
    <w:p w:rsidR="002A1768" w:rsidRDefault="009B1932" w:rsidP="002A1768">
      <w:pPr>
        <w:numPr>
          <w:ilvl w:val="0"/>
          <w:numId w:val="42"/>
        </w:numPr>
        <w:spacing w:after="100" w:line="360" w:lineRule="auto"/>
        <w:ind w:left="357" w:hanging="357"/>
        <w:rPr>
          <w:rFonts w:ascii="Arial" w:hAnsi="Arial" w:cs="Arial"/>
          <w:sz w:val="24"/>
          <w:szCs w:val="24"/>
        </w:rPr>
      </w:pPr>
      <w:r w:rsidRPr="009B1932">
        <w:rPr>
          <w:rFonts w:ascii="Arial" w:hAnsi="Arial" w:cs="Arial"/>
          <w:sz w:val="24"/>
          <w:szCs w:val="24"/>
        </w:rPr>
        <w:t xml:space="preserve">Rekrutacja beneficjentów prowadzona będzie zgodnie z Programem „Opieka </w:t>
      </w:r>
      <w:proofErr w:type="spellStart"/>
      <w:r w:rsidRPr="009B1932">
        <w:rPr>
          <w:rFonts w:ascii="Arial" w:hAnsi="Arial" w:cs="Arial"/>
          <w:sz w:val="24"/>
          <w:szCs w:val="24"/>
        </w:rPr>
        <w:t>wytchnieniowa</w:t>
      </w:r>
      <w:proofErr w:type="spellEnd"/>
      <w:r w:rsidRPr="009B1932">
        <w:rPr>
          <w:rFonts w:ascii="Arial" w:hAnsi="Arial" w:cs="Arial"/>
          <w:sz w:val="24"/>
          <w:szCs w:val="24"/>
        </w:rPr>
        <w:t>” – edycja 2023, na podstawie Karty zgłoszenia do Programu, której wzór stan</w:t>
      </w:r>
      <w:r w:rsidR="002A1768">
        <w:rPr>
          <w:rFonts w:ascii="Arial" w:hAnsi="Arial" w:cs="Arial"/>
          <w:sz w:val="24"/>
          <w:szCs w:val="24"/>
        </w:rPr>
        <w:t>owi załącznik nr 7 do Programu.</w:t>
      </w:r>
    </w:p>
    <w:p w:rsidR="002A1768" w:rsidRDefault="009B1932" w:rsidP="002A1768">
      <w:pPr>
        <w:numPr>
          <w:ilvl w:val="0"/>
          <w:numId w:val="42"/>
        </w:numPr>
        <w:spacing w:after="100" w:line="360" w:lineRule="auto"/>
        <w:ind w:left="357" w:hanging="357"/>
        <w:rPr>
          <w:rFonts w:ascii="Arial" w:hAnsi="Arial" w:cs="Arial"/>
          <w:sz w:val="24"/>
          <w:szCs w:val="24"/>
        </w:rPr>
      </w:pPr>
      <w:r w:rsidRPr="009B1932">
        <w:rPr>
          <w:rFonts w:ascii="Arial" w:hAnsi="Arial" w:cs="Arial"/>
          <w:sz w:val="24"/>
          <w:szCs w:val="24"/>
        </w:rPr>
        <w:t>Przyzna</w:t>
      </w:r>
      <w:r w:rsidR="00600C83">
        <w:rPr>
          <w:rFonts w:ascii="Arial" w:hAnsi="Arial" w:cs="Arial"/>
          <w:sz w:val="24"/>
          <w:szCs w:val="24"/>
        </w:rPr>
        <w:t>nie</w:t>
      </w:r>
      <w:r w:rsidRPr="009B1932">
        <w:rPr>
          <w:rFonts w:ascii="Arial" w:hAnsi="Arial" w:cs="Arial"/>
          <w:sz w:val="24"/>
          <w:szCs w:val="24"/>
        </w:rPr>
        <w:t xml:space="preserve"> usługi opieki </w:t>
      </w:r>
      <w:proofErr w:type="spellStart"/>
      <w:r w:rsidRPr="009B1932">
        <w:rPr>
          <w:rFonts w:ascii="Arial" w:hAnsi="Arial" w:cs="Arial"/>
          <w:sz w:val="24"/>
          <w:szCs w:val="24"/>
        </w:rPr>
        <w:t>wytchnieniowej</w:t>
      </w:r>
      <w:proofErr w:type="spellEnd"/>
      <w:r w:rsidRPr="009B1932">
        <w:rPr>
          <w:rFonts w:ascii="Arial" w:hAnsi="Arial" w:cs="Arial"/>
          <w:sz w:val="24"/>
          <w:szCs w:val="24"/>
        </w:rPr>
        <w:t xml:space="preserve"> </w:t>
      </w:r>
      <w:r w:rsidR="00600C83">
        <w:rPr>
          <w:rFonts w:ascii="Arial" w:hAnsi="Arial" w:cs="Arial"/>
          <w:sz w:val="24"/>
          <w:szCs w:val="24"/>
        </w:rPr>
        <w:t>będzie związane z uwzględnieniem</w:t>
      </w:r>
      <w:r w:rsidRPr="009B1932">
        <w:rPr>
          <w:rFonts w:ascii="Arial" w:hAnsi="Arial" w:cs="Arial"/>
          <w:sz w:val="24"/>
          <w:szCs w:val="24"/>
        </w:rPr>
        <w:t xml:space="preserve"> stan</w:t>
      </w:r>
      <w:r w:rsidR="00600C83">
        <w:rPr>
          <w:rFonts w:ascii="Arial" w:hAnsi="Arial" w:cs="Arial"/>
          <w:sz w:val="24"/>
          <w:szCs w:val="24"/>
        </w:rPr>
        <w:t>u</w:t>
      </w:r>
      <w:r w:rsidRPr="009B1932">
        <w:rPr>
          <w:rFonts w:ascii="Arial" w:hAnsi="Arial" w:cs="Arial"/>
          <w:sz w:val="24"/>
          <w:szCs w:val="24"/>
        </w:rPr>
        <w:t xml:space="preserve"> zdrowia i sytuacj</w:t>
      </w:r>
      <w:r w:rsidR="00600C83">
        <w:rPr>
          <w:rFonts w:ascii="Arial" w:hAnsi="Arial" w:cs="Arial"/>
          <w:sz w:val="24"/>
          <w:szCs w:val="24"/>
        </w:rPr>
        <w:t>i</w:t>
      </w:r>
      <w:r w:rsidRPr="009B1932">
        <w:rPr>
          <w:rFonts w:ascii="Arial" w:hAnsi="Arial" w:cs="Arial"/>
          <w:sz w:val="24"/>
          <w:szCs w:val="24"/>
        </w:rPr>
        <w:t xml:space="preserve"> życiow</w:t>
      </w:r>
      <w:r w:rsidR="00600C83">
        <w:rPr>
          <w:rFonts w:ascii="Arial" w:hAnsi="Arial" w:cs="Arial"/>
          <w:sz w:val="24"/>
          <w:szCs w:val="24"/>
        </w:rPr>
        <w:t>ej</w:t>
      </w:r>
      <w:r w:rsidRPr="009B1932">
        <w:rPr>
          <w:rFonts w:ascii="Arial" w:hAnsi="Arial" w:cs="Arial"/>
          <w:sz w:val="24"/>
          <w:szCs w:val="24"/>
        </w:rPr>
        <w:t xml:space="preserve"> uczestników Programu. W pierwszej kolejności uwzględnia</w:t>
      </w:r>
      <w:r w:rsidR="00600C83">
        <w:rPr>
          <w:rFonts w:ascii="Arial" w:hAnsi="Arial" w:cs="Arial"/>
          <w:sz w:val="24"/>
          <w:szCs w:val="24"/>
        </w:rPr>
        <w:t>ne będą</w:t>
      </w:r>
      <w:r w:rsidRPr="009B1932">
        <w:rPr>
          <w:rFonts w:ascii="Arial" w:hAnsi="Arial" w:cs="Arial"/>
          <w:sz w:val="24"/>
          <w:szCs w:val="24"/>
        </w:rPr>
        <w:t xml:space="preserve"> potrzeby członków rodzin lub opiekunów sprawujących bezpośrednią opiekę nad osobą z niepełnosprawnością, która stale przebywa </w:t>
      </w:r>
      <w:r w:rsidR="00600C83">
        <w:rPr>
          <w:rFonts w:ascii="Arial" w:hAnsi="Arial" w:cs="Arial"/>
          <w:sz w:val="24"/>
          <w:szCs w:val="24"/>
        </w:rPr>
        <w:br/>
      </w:r>
      <w:r w:rsidRPr="009B1932">
        <w:rPr>
          <w:rFonts w:ascii="Arial" w:hAnsi="Arial" w:cs="Arial"/>
          <w:sz w:val="24"/>
          <w:szCs w:val="24"/>
        </w:rPr>
        <w:t>w domu, tj. nie korzysta z ośrodka wsparcia lub placówek pobytu całodobowego, np. ośrodka szkol</w:t>
      </w:r>
      <w:r w:rsidR="002A1768">
        <w:rPr>
          <w:rFonts w:ascii="Arial" w:hAnsi="Arial" w:cs="Arial"/>
          <w:sz w:val="24"/>
          <w:szCs w:val="24"/>
        </w:rPr>
        <w:t>no-wychowawczego czy internatu.</w:t>
      </w:r>
    </w:p>
    <w:p w:rsidR="002A1768" w:rsidRDefault="009B1932" w:rsidP="002A1768">
      <w:pPr>
        <w:numPr>
          <w:ilvl w:val="0"/>
          <w:numId w:val="42"/>
        </w:numPr>
        <w:spacing w:after="100" w:line="360" w:lineRule="auto"/>
        <w:ind w:left="357" w:hanging="357"/>
        <w:rPr>
          <w:rFonts w:ascii="Arial" w:hAnsi="Arial" w:cs="Arial"/>
          <w:sz w:val="24"/>
          <w:szCs w:val="24"/>
        </w:rPr>
      </w:pPr>
      <w:r w:rsidRPr="009B1932">
        <w:rPr>
          <w:rFonts w:ascii="Arial" w:hAnsi="Arial" w:cs="Arial"/>
          <w:sz w:val="24"/>
          <w:szCs w:val="24"/>
        </w:rPr>
        <w:t xml:space="preserve">W przypadku wystąpienia zdarzeń losowych (np. śmierć opiekuna osoby z niepełnosprawnością lub jego nagły pobyt w szpitalu) usługi opieki </w:t>
      </w:r>
      <w:proofErr w:type="spellStart"/>
      <w:r w:rsidRPr="009B1932">
        <w:rPr>
          <w:rFonts w:ascii="Arial" w:hAnsi="Arial" w:cs="Arial"/>
          <w:sz w:val="24"/>
          <w:szCs w:val="24"/>
        </w:rPr>
        <w:t>wytchnieniowej</w:t>
      </w:r>
      <w:proofErr w:type="spellEnd"/>
      <w:r w:rsidRPr="009B1932">
        <w:rPr>
          <w:rFonts w:ascii="Arial" w:hAnsi="Arial" w:cs="Arial"/>
          <w:sz w:val="24"/>
          <w:szCs w:val="24"/>
        </w:rPr>
        <w:t xml:space="preserve"> mogą być przyznane bez Karty zgłoszenia do Programu. W takim przypadku dokument ten powinien zostać uzupełniony niezwłocznie, w terminie nie dłuższym niż 3 dni robocze od</w:t>
      </w:r>
      <w:r w:rsidR="002A1768">
        <w:rPr>
          <w:rFonts w:ascii="Arial" w:hAnsi="Arial" w:cs="Arial"/>
          <w:sz w:val="24"/>
          <w:szCs w:val="24"/>
        </w:rPr>
        <w:t xml:space="preserve"> dnia wystąpienia tej sytuacji.</w:t>
      </w:r>
    </w:p>
    <w:p w:rsidR="002A1768" w:rsidRDefault="009B1932" w:rsidP="002A1768">
      <w:pPr>
        <w:numPr>
          <w:ilvl w:val="0"/>
          <w:numId w:val="42"/>
        </w:numPr>
        <w:spacing w:after="100" w:line="360" w:lineRule="auto"/>
        <w:ind w:left="357" w:hanging="357"/>
        <w:rPr>
          <w:rFonts w:ascii="Arial" w:hAnsi="Arial" w:cs="Arial"/>
          <w:sz w:val="24"/>
          <w:szCs w:val="24"/>
        </w:rPr>
      </w:pPr>
      <w:r w:rsidRPr="009B1932">
        <w:rPr>
          <w:rFonts w:ascii="Arial" w:hAnsi="Arial" w:cs="Arial"/>
          <w:sz w:val="24"/>
          <w:szCs w:val="24"/>
        </w:rPr>
        <w:lastRenderedPageBreak/>
        <w:t xml:space="preserve">Członek rodziny lub opiekun osoby z niepełnosprawnością zostanie poinformowany o prawach i obowiązkach wynikających z przyznania usług opieki </w:t>
      </w:r>
      <w:proofErr w:type="spellStart"/>
      <w:r w:rsidRPr="009B1932">
        <w:rPr>
          <w:rFonts w:ascii="Arial" w:hAnsi="Arial" w:cs="Arial"/>
          <w:sz w:val="24"/>
          <w:szCs w:val="24"/>
        </w:rPr>
        <w:t>wytchni</w:t>
      </w:r>
      <w:r w:rsidR="002A1768">
        <w:rPr>
          <w:rFonts w:ascii="Arial" w:hAnsi="Arial" w:cs="Arial"/>
          <w:sz w:val="24"/>
          <w:szCs w:val="24"/>
        </w:rPr>
        <w:t>eniowej</w:t>
      </w:r>
      <w:proofErr w:type="spellEnd"/>
      <w:r w:rsidR="002A1768">
        <w:rPr>
          <w:rFonts w:ascii="Arial" w:hAnsi="Arial" w:cs="Arial"/>
          <w:sz w:val="24"/>
          <w:szCs w:val="24"/>
        </w:rPr>
        <w:t>.</w:t>
      </w:r>
    </w:p>
    <w:p w:rsidR="002A1768" w:rsidRPr="00BD1269" w:rsidRDefault="009B1932" w:rsidP="002A1768">
      <w:pPr>
        <w:numPr>
          <w:ilvl w:val="0"/>
          <w:numId w:val="42"/>
        </w:numPr>
        <w:spacing w:after="100" w:line="360" w:lineRule="auto"/>
        <w:ind w:left="357" w:hanging="357"/>
        <w:rPr>
          <w:rFonts w:ascii="Arial" w:hAnsi="Arial" w:cs="Arial"/>
          <w:sz w:val="24"/>
          <w:szCs w:val="24"/>
        </w:rPr>
      </w:pPr>
      <w:r w:rsidRPr="009B1932">
        <w:rPr>
          <w:rFonts w:ascii="Arial" w:hAnsi="Arial" w:cs="Arial"/>
          <w:sz w:val="24"/>
          <w:szCs w:val="24"/>
        </w:rPr>
        <w:t xml:space="preserve">W ramach usługi opieki </w:t>
      </w:r>
      <w:proofErr w:type="spellStart"/>
      <w:r w:rsidRPr="009B1932">
        <w:rPr>
          <w:rFonts w:ascii="Arial" w:hAnsi="Arial" w:cs="Arial"/>
          <w:sz w:val="24"/>
          <w:szCs w:val="24"/>
        </w:rPr>
        <w:t>wytchnieniowej</w:t>
      </w:r>
      <w:proofErr w:type="spellEnd"/>
      <w:r w:rsidRPr="009B1932">
        <w:rPr>
          <w:rFonts w:ascii="Arial" w:hAnsi="Arial" w:cs="Arial"/>
          <w:sz w:val="24"/>
          <w:szCs w:val="24"/>
        </w:rPr>
        <w:t xml:space="preserve"> zapewniane jest okresowe wsparcie </w:t>
      </w:r>
      <w:r w:rsidR="00322998">
        <w:rPr>
          <w:rFonts w:ascii="Arial" w:hAnsi="Arial" w:cs="Arial"/>
          <w:sz w:val="24"/>
          <w:szCs w:val="24"/>
        </w:rPr>
        <w:br/>
      </w:r>
      <w:r w:rsidRPr="009B1932">
        <w:rPr>
          <w:rFonts w:ascii="Arial" w:hAnsi="Arial" w:cs="Arial"/>
          <w:sz w:val="24"/>
          <w:szCs w:val="24"/>
        </w:rPr>
        <w:t xml:space="preserve">w zabezpieczeniu potrzeb osoby z niepełnosprawnością, w zastępstwie członków </w:t>
      </w:r>
      <w:r w:rsidRPr="00BD1269">
        <w:rPr>
          <w:rFonts w:ascii="Arial" w:hAnsi="Arial" w:cs="Arial"/>
          <w:sz w:val="24"/>
          <w:szCs w:val="24"/>
        </w:rPr>
        <w:t>rodzin lub opiekunów sprawujących n</w:t>
      </w:r>
      <w:r w:rsidR="002A1768" w:rsidRPr="00BD1269">
        <w:rPr>
          <w:rFonts w:ascii="Arial" w:hAnsi="Arial" w:cs="Arial"/>
          <w:sz w:val="24"/>
          <w:szCs w:val="24"/>
        </w:rPr>
        <w:t>a co dzień bezpośrednią opiekę.</w:t>
      </w:r>
    </w:p>
    <w:p w:rsidR="002A1768" w:rsidRPr="00BD1269" w:rsidRDefault="009B1932" w:rsidP="002A1768">
      <w:pPr>
        <w:numPr>
          <w:ilvl w:val="0"/>
          <w:numId w:val="42"/>
        </w:numPr>
        <w:spacing w:after="100" w:line="360" w:lineRule="auto"/>
        <w:ind w:left="357" w:hanging="357"/>
        <w:rPr>
          <w:rFonts w:ascii="Arial" w:hAnsi="Arial" w:cs="Arial"/>
          <w:sz w:val="24"/>
          <w:szCs w:val="24"/>
        </w:rPr>
      </w:pPr>
      <w:r w:rsidRPr="00BD1269">
        <w:rPr>
          <w:rFonts w:ascii="Arial" w:hAnsi="Arial" w:cs="Arial"/>
          <w:sz w:val="24"/>
          <w:szCs w:val="24"/>
        </w:rPr>
        <w:t xml:space="preserve">W przypadku zmiany miejsca zamieszkania/pobytu </w:t>
      </w:r>
      <w:r w:rsidR="00335E0B" w:rsidRPr="00BD1269">
        <w:rPr>
          <w:rFonts w:ascii="Arial" w:hAnsi="Arial" w:cs="Arial"/>
          <w:sz w:val="24"/>
          <w:szCs w:val="24"/>
        </w:rPr>
        <w:t xml:space="preserve">w trakcie trwania Programu, </w:t>
      </w:r>
      <w:r w:rsidRPr="00BD1269">
        <w:rPr>
          <w:rFonts w:ascii="Arial" w:hAnsi="Arial" w:cs="Arial"/>
          <w:sz w:val="24"/>
          <w:szCs w:val="24"/>
        </w:rPr>
        <w:t>uczestnik Programu składa do Organizacji oświadczenie o wcześniejszym korzystaniu</w:t>
      </w:r>
      <w:r w:rsidR="00335E0B" w:rsidRPr="00BD1269">
        <w:rPr>
          <w:rFonts w:ascii="Arial" w:hAnsi="Arial" w:cs="Arial"/>
          <w:sz w:val="24"/>
          <w:szCs w:val="24"/>
        </w:rPr>
        <w:t xml:space="preserve"> z usług opieki </w:t>
      </w:r>
      <w:proofErr w:type="spellStart"/>
      <w:r w:rsidR="00335E0B" w:rsidRPr="00BD1269">
        <w:rPr>
          <w:rFonts w:ascii="Arial" w:hAnsi="Arial" w:cs="Arial"/>
          <w:sz w:val="24"/>
          <w:szCs w:val="24"/>
        </w:rPr>
        <w:t>wytchnieniowej</w:t>
      </w:r>
      <w:proofErr w:type="spellEnd"/>
      <w:r w:rsidR="00335E0B" w:rsidRPr="00BD1269">
        <w:rPr>
          <w:rFonts w:ascii="Arial" w:hAnsi="Arial" w:cs="Arial"/>
          <w:sz w:val="24"/>
          <w:szCs w:val="24"/>
        </w:rPr>
        <w:t xml:space="preserve"> w innej gminie.</w:t>
      </w:r>
    </w:p>
    <w:p w:rsidR="002A1768" w:rsidRDefault="009B1932" w:rsidP="002A1768">
      <w:pPr>
        <w:numPr>
          <w:ilvl w:val="0"/>
          <w:numId w:val="42"/>
        </w:numPr>
        <w:spacing w:after="100" w:line="360" w:lineRule="auto"/>
        <w:ind w:left="357" w:hanging="357"/>
        <w:rPr>
          <w:rFonts w:ascii="Arial" w:hAnsi="Arial" w:cs="Arial"/>
          <w:sz w:val="24"/>
          <w:szCs w:val="24"/>
        </w:rPr>
      </w:pPr>
      <w:r w:rsidRPr="009B1932">
        <w:rPr>
          <w:rFonts w:ascii="Arial" w:hAnsi="Arial" w:cs="Arial"/>
          <w:sz w:val="24"/>
          <w:szCs w:val="24"/>
        </w:rPr>
        <w:t xml:space="preserve">Czas trwania usług opieki </w:t>
      </w:r>
      <w:proofErr w:type="spellStart"/>
      <w:r w:rsidRPr="009B1932">
        <w:rPr>
          <w:rFonts w:ascii="Arial" w:hAnsi="Arial" w:cs="Arial"/>
          <w:sz w:val="24"/>
          <w:szCs w:val="24"/>
        </w:rPr>
        <w:t>wytchnieniowej</w:t>
      </w:r>
      <w:proofErr w:type="spellEnd"/>
      <w:r w:rsidRPr="009B1932">
        <w:rPr>
          <w:rFonts w:ascii="Arial" w:hAnsi="Arial" w:cs="Arial"/>
          <w:sz w:val="24"/>
          <w:szCs w:val="24"/>
        </w:rPr>
        <w:t>:</w:t>
      </w:r>
      <w:r w:rsidRPr="009B1932">
        <w:rPr>
          <w:rFonts w:ascii="Arial" w:hAnsi="Arial" w:cs="Arial"/>
          <w:sz w:val="24"/>
          <w:szCs w:val="24"/>
        </w:rPr>
        <w:br/>
        <w:t xml:space="preserve">a) limit godzin </w:t>
      </w:r>
      <w:proofErr w:type="spellStart"/>
      <w:r w:rsidRPr="009B1932">
        <w:rPr>
          <w:rFonts w:ascii="Arial" w:hAnsi="Arial" w:cs="Arial"/>
          <w:sz w:val="24"/>
          <w:szCs w:val="24"/>
        </w:rPr>
        <w:t>godzin</w:t>
      </w:r>
      <w:proofErr w:type="spellEnd"/>
      <w:r w:rsidRPr="009B1932">
        <w:rPr>
          <w:rFonts w:ascii="Arial" w:hAnsi="Arial" w:cs="Arial"/>
          <w:sz w:val="24"/>
          <w:szCs w:val="24"/>
        </w:rPr>
        <w:t xml:space="preserve"> usług opieki </w:t>
      </w:r>
      <w:proofErr w:type="spellStart"/>
      <w:r w:rsidRPr="009B1932">
        <w:rPr>
          <w:rFonts w:ascii="Arial" w:hAnsi="Arial" w:cs="Arial"/>
          <w:sz w:val="24"/>
          <w:szCs w:val="24"/>
        </w:rPr>
        <w:t>wytchnieniowej</w:t>
      </w:r>
      <w:proofErr w:type="spellEnd"/>
      <w:r w:rsidRPr="009B1932">
        <w:rPr>
          <w:rFonts w:ascii="Arial" w:hAnsi="Arial" w:cs="Arial"/>
          <w:sz w:val="24"/>
          <w:szCs w:val="24"/>
        </w:rPr>
        <w:t xml:space="preserve"> przypadających na 1 uczestnika Programu, świadczonej w ramach pobytu dziennego wynosi nie więcej niż </w:t>
      </w:r>
      <w:r w:rsidR="004A42E5">
        <w:rPr>
          <w:rFonts w:ascii="Arial" w:hAnsi="Arial" w:cs="Arial"/>
          <w:sz w:val="24"/>
          <w:szCs w:val="24"/>
        </w:rPr>
        <w:br/>
      </w:r>
      <w:r w:rsidRPr="009B1932">
        <w:rPr>
          <w:rFonts w:ascii="Arial" w:hAnsi="Arial" w:cs="Arial"/>
          <w:sz w:val="24"/>
          <w:szCs w:val="24"/>
        </w:rPr>
        <w:t>240 godzin w danym roku kalendarzowym,</w:t>
      </w:r>
      <w:r w:rsidRPr="009B1932">
        <w:rPr>
          <w:rFonts w:ascii="Arial" w:hAnsi="Arial" w:cs="Arial"/>
          <w:sz w:val="24"/>
          <w:szCs w:val="24"/>
        </w:rPr>
        <w:br/>
        <w:t xml:space="preserve">b) limit godzin </w:t>
      </w:r>
      <w:proofErr w:type="spellStart"/>
      <w:r w:rsidRPr="009B1932">
        <w:rPr>
          <w:rFonts w:ascii="Arial" w:hAnsi="Arial" w:cs="Arial"/>
          <w:sz w:val="24"/>
          <w:szCs w:val="24"/>
        </w:rPr>
        <w:t>godzin</w:t>
      </w:r>
      <w:proofErr w:type="spellEnd"/>
      <w:r w:rsidRPr="009B1932">
        <w:rPr>
          <w:rFonts w:ascii="Arial" w:hAnsi="Arial" w:cs="Arial"/>
          <w:sz w:val="24"/>
          <w:szCs w:val="24"/>
        </w:rPr>
        <w:t xml:space="preserve"> usług opieki </w:t>
      </w:r>
      <w:proofErr w:type="spellStart"/>
      <w:r w:rsidRPr="009B1932">
        <w:rPr>
          <w:rFonts w:ascii="Arial" w:hAnsi="Arial" w:cs="Arial"/>
          <w:sz w:val="24"/>
          <w:szCs w:val="24"/>
        </w:rPr>
        <w:t>wytchnieniowej</w:t>
      </w:r>
      <w:proofErr w:type="spellEnd"/>
      <w:r w:rsidRPr="009B1932">
        <w:rPr>
          <w:rFonts w:ascii="Arial" w:hAnsi="Arial" w:cs="Arial"/>
          <w:sz w:val="24"/>
          <w:szCs w:val="24"/>
        </w:rPr>
        <w:t xml:space="preserve"> przypadających na 1 uczestnika Programu, świadczonej w ramach pobytu całodobowego wynosi nie więcej niż </w:t>
      </w:r>
      <w:r w:rsidR="004A42E5">
        <w:rPr>
          <w:rFonts w:ascii="Arial" w:hAnsi="Arial" w:cs="Arial"/>
          <w:sz w:val="24"/>
          <w:szCs w:val="24"/>
        </w:rPr>
        <w:br/>
      </w:r>
      <w:r w:rsidRPr="009B1932">
        <w:rPr>
          <w:rFonts w:ascii="Arial" w:hAnsi="Arial" w:cs="Arial"/>
          <w:sz w:val="24"/>
          <w:szCs w:val="24"/>
        </w:rPr>
        <w:t xml:space="preserve">14 dni w danym roku kalendarzowym, </w:t>
      </w:r>
      <w:r w:rsidRPr="009B1932">
        <w:rPr>
          <w:rFonts w:ascii="Arial" w:hAnsi="Arial" w:cs="Arial"/>
          <w:sz w:val="24"/>
          <w:szCs w:val="24"/>
        </w:rPr>
        <w:br/>
        <w:t>c) maksymalna długość świadczenia formy nieprzerwanego pobytu dziennego wynosi 12 godzin dla jednej osoby z niepełnosprawnością z zastrzeżeniem limitów, o których mowa powyżej. Usługi w formie pobytu dziennego mogą być świ</w:t>
      </w:r>
      <w:r w:rsidR="002A1768">
        <w:rPr>
          <w:rFonts w:ascii="Arial" w:hAnsi="Arial" w:cs="Arial"/>
          <w:sz w:val="24"/>
          <w:szCs w:val="24"/>
        </w:rPr>
        <w:t>adczone w godzinach 6.00-22.00.</w:t>
      </w:r>
    </w:p>
    <w:p w:rsidR="002A1768" w:rsidRDefault="009B1932" w:rsidP="002A1768">
      <w:pPr>
        <w:numPr>
          <w:ilvl w:val="0"/>
          <w:numId w:val="42"/>
        </w:numPr>
        <w:spacing w:after="100" w:line="360" w:lineRule="auto"/>
        <w:ind w:left="357" w:hanging="357"/>
        <w:rPr>
          <w:rFonts w:ascii="Arial" w:hAnsi="Arial" w:cs="Arial"/>
          <w:sz w:val="24"/>
          <w:szCs w:val="24"/>
        </w:rPr>
      </w:pPr>
      <w:r w:rsidRPr="009B1932">
        <w:rPr>
          <w:rFonts w:ascii="Arial" w:hAnsi="Arial" w:cs="Arial"/>
          <w:sz w:val="24"/>
          <w:szCs w:val="24"/>
        </w:rPr>
        <w:t>Limit, o którym mowa w pkt. 26 lit. a i b, dotyczy również:</w:t>
      </w:r>
      <w:r w:rsidRPr="009B1932">
        <w:rPr>
          <w:rFonts w:ascii="Arial" w:hAnsi="Arial" w:cs="Arial"/>
          <w:sz w:val="24"/>
          <w:szCs w:val="24"/>
        </w:rPr>
        <w:br/>
        <w:t>a) więcej niż jednego opiekuna sprawującego bezpośrednią opiekę nad jedną osobą z niepełnosprawnością;</w:t>
      </w:r>
      <w:r w:rsidRPr="009B1932">
        <w:rPr>
          <w:rFonts w:ascii="Arial" w:hAnsi="Arial" w:cs="Arial"/>
          <w:sz w:val="24"/>
          <w:szCs w:val="24"/>
        </w:rPr>
        <w:br/>
        <w:t>b) opiekuna sprawującego bezpośrednią opiekę dla więcej niż jedne</w:t>
      </w:r>
      <w:r w:rsidR="002A1768">
        <w:rPr>
          <w:rFonts w:ascii="Arial" w:hAnsi="Arial" w:cs="Arial"/>
          <w:sz w:val="24"/>
          <w:szCs w:val="24"/>
        </w:rPr>
        <w:t xml:space="preserve">j osoby </w:t>
      </w:r>
      <w:r w:rsidR="00322998">
        <w:rPr>
          <w:rFonts w:ascii="Arial" w:hAnsi="Arial" w:cs="Arial"/>
          <w:sz w:val="24"/>
          <w:szCs w:val="24"/>
        </w:rPr>
        <w:br/>
      </w:r>
      <w:r w:rsidR="002A1768">
        <w:rPr>
          <w:rFonts w:ascii="Arial" w:hAnsi="Arial" w:cs="Arial"/>
          <w:sz w:val="24"/>
          <w:szCs w:val="24"/>
        </w:rPr>
        <w:t>z niepełnosprawnością.</w:t>
      </w:r>
    </w:p>
    <w:p w:rsidR="002A1768" w:rsidRDefault="009B1932" w:rsidP="002A1768">
      <w:pPr>
        <w:numPr>
          <w:ilvl w:val="0"/>
          <w:numId w:val="42"/>
        </w:numPr>
        <w:spacing w:after="100" w:line="360" w:lineRule="auto"/>
        <w:ind w:left="357" w:hanging="357"/>
        <w:rPr>
          <w:rFonts w:ascii="Arial" w:hAnsi="Arial" w:cs="Arial"/>
          <w:sz w:val="24"/>
          <w:szCs w:val="24"/>
        </w:rPr>
      </w:pPr>
      <w:r w:rsidRPr="009B1932">
        <w:rPr>
          <w:rFonts w:ascii="Arial" w:hAnsi="Arial" w:cs="Arial"/>
          <w:sz w:val="24"/>
          <w:szCs w:val="24"/>
        </w:rPr>
        <w:t xml:space="preserve">Usługi opieki </w:t>
      </w:r>
      <w:proofErr w:type="spellStart"/>
      <w:r w:rsidRPr="009B1932">
        <w:rPr>
          <w:rFonts w:ascii="Arial" w:hAnsi="Arial" w:cs="Arial"/>
          <w:sz w:val="24"/>
          <w:szCs w:val="24"/>
        </w:rPr>
        <w:t>wytchnieniowej</w:t>
      </w:r>
      <w:proofErr w:type="spellEnd"/>
      <w:r w:rsidRPr="009B1932">
        <w:rPr>
          <w:rFonts w:ascii="Arial" w:hAnsi="Arial" w:cs="Arial"/>
          <w:sz w:val="24"/>
          <w:szCs w:val="24"/>
        </w:rPr>
        <w:t xml:space="preserve"> dla opiekuna sprawującego bezpośrednią opiekę nad więcej niż jedną osobą z niepełnosprawnością muszą być realizowane w tym samym czasie, z zastrzeżeniem zapewnienia indywidualnego wsparcia </w:t>
      </w:r>
      <w:r w:rsidR="00322998">
        <w:rPr>
          <w:rFonts w:ascii="Arial" w:hAnsi="Arial" w:cs="Arial"/>
          <w:sz w:val="24"/>
          <w:szCs w:val="24"/>
        </w:rPr>
        <w:br/>
      </w:r>
      <w:r w:rsidRPr="009B1932">
        <w:rPr>
          <w:rFonts w:ascii="Arial" w:hAnsi="Arial" w:cs="Arial"/>
          <w:sz w:val="24"/>
          <w:szCs w:val="24"/>
        </w:rPr>
        <w:t xml:space="preserve">(W przypadku realizacji usług opieki </w:t>
      </w:r>
      <w:proofErr w:type="spellStart"/>
      <w:r w:rsidRPr="009B1932">
        <w:rPr>
          <w:rFonts w:ascii="Arial" w:hAnsi="Arial" w:cs="Arial"/>
          <w:sz w:val="24"/>
          <w:szCs w:val="24"/>
        </w:rPr>
        <w:t>wytchnieniowej</w:t>
      </w:r>
      <w:proofErr w:type="spellEnd"/>
      <w:r w:rsidRPr="009B1932">
        <w:rPr>
          <w:rFonts w:ascii="Arial" w:hAnsi="Arial" w:cs="Arial"/>
          <w:sz w:val="24"/>
          <w:szCs w:val="24"/>
        </w:rPr>
        <w:t xml:space="preserve"> dla więcej niż jednej osoby </w:t>
      </w:r>
      <w:r w:rsidR="00322998">
        <w:rPr>
          <w:rFonts w:ascii="Arial" w:hAnsi="Arial" w:cs="Arial"/>
          <w:sz w:val="24"/>
          <w:szCs w:val="24"/>
        </w:rPr>
        <w:br/>
      </w:r>
      <w:r w:rsidRPr="009B1932">
        <w:rPr>
          <w:rFonts w:ascii="Arial" w:hAnsi="Arial" w:cs="Arial"/>
          <w:sz w:val="24"/>
          <w:szCs w:val="24"/>
        </w:rPr>
        <w:t xml:space="preserve">z niepełnosprawnością kwota dofinansowania przysługuje na drugą i kolejną osobę z niepełnosprawnością w wysokości do 50% kwoty, o której mowa w ust. 16, </w:t>
      </w:r>
      <w:r w:rsidR="00322998">
        <w:rPr>
          <w:rFonts w:ascii="Arial" w:hAnsi="Arial" w:cs="Arial"/>
          <w:sz w:val="24"/>
          <w:szCs w:val="24"/>
        </w:rPr>
        <w:br/>
      </w:r>
      <w:r w:rsidRPr="009B1932">
        <w:rPr>
          <w:rFonts w:ascii="Arial" w:hAnsi="Arial" w:cs="Arial"/>
          <w:sz w:val="24"/>
          <w:szCs w:val="24"/>
        </w:rPr>
        <w:t xml:space="preserve">z wyłączeniem </w:t>
      </w:r>
      <w:proofErr w:type="spellStart"/>
      <w:r w:rsidRPr="009B1932">
        <w:rPr>
          <w:rFonts w:ascii="Arial" w:hAnsi="Arial" w:cs="Arial"/>
          <w:sz w:val="24"/>
          <w:szCs w:val="24"/>
        </w:rPr>
        <w:t>pkt</w:t>
      </w:r>
      <w:proofErr w:type="spellEnd"/>
      <w:r w:rsidRPr="009B1932">
        <w:rPr>
          <w:rFonts w:ascii="Arial" w:hAnsi="Arial" w:cs="Arial"/>
          <w:sz w:val="24"/>
          <w:szCs w:val="24"/>
        </w:rPr>
        <w:t xml:space="preserve"> 1 lit. b. Programu „Opiek</w:t>
      </w:r>
      <w:r w:rsidR="002A1768">
        <w:rPr>
          <w:rFonts w:ascii="Arial" w:hAnsi="Arial" w:cs="Arial"/>
          <w:sz w:val="24"/>
          <w:szCs w:val="24"/>
        </w:rPr>
        <w:t xml:space="preserve">a </w:t>
      </w:r>
      <w:proofErr w:type="spellStart"/>
      <w:r w:rsidR="002A1768">
        <w:rPr>
          <w:rFonts w:ascii="Arial" w:hAnsi="Arial" w:cs="Arial"/>
          <w:sz w:val="24"/>
          <w:szCs w:val="24"/>
        </w:rPr>
        <w:t>wytchnieniowa</w:t>
      </w:r>
      <w:proofErr w:type="spellEnd"/>
      <w:r w:rsidR="002A1768">
        <w:rPr>
          <w:rFonts w:ascii="Arial" w:hAnsi="Arial" w:cs="Arial"/>
          <w:sz w:val="24"/>
          <w:szCs w:val="24"/>
        </w:rPr>
        <w:t>” – edycja 2023)</w:t>
      </w:r>
    </w:p>
    <w:p w:rsidR="00531915" w:rsidRDefault="00531915" w:rsidP="002A1768">
      <w:pPr>
        <w:numPr>
          <w:ilvl w:val="0"/>
          <w:numId w:val="42"/>
        </w:numPr>
        <w:spacing w:after="100" w:line="360" w:lineRule="auto"/>
        <w:ind w:left="357" w:hanging="357"/>
        <w:rPr>
          <w:rFonts w:ascii="Arial" w:hAnsi="Arial" w:cs="Arial"/>
          <w:sz w:val="24"/>
          <w:szCs w:val="24"/>
        </w:rPr>
      </w:pPr>
      <w:r w:rsidRPr="00531915">
        <w:rPr>
          <w:rFonts w:ascii="Arial" w:hAnsi="Arial" w:cs="Arial"/>
          <w:sz w:val="24"/>
          <w:szCs w:val="24"/>
        </w:rPr>
        <w:lastRenderedPageBreak/>
        <w:t xml:space="preserve">W przypadku świadczenia usług opieki </w:t>
      </w:r>
      <w:proofErr w:type="spellStart"/>
      <w:r w:rsidRPr="00531915">
        <w:rPr>
          <w:rFonts w:ascii="Arial" w:hAnsi="Arial" w:cs="Arial"/>
          <w:sz w:val="24"/>
          <w:szCs w:val="24"/>
        </w:rPr>
        <w:t>wytchnieniowej</w:t>
      </w:r>
      <w:proofErr w:type="spellEnd"/>
      <w:r w:rsidRPr="00531915">
        <w:rPr>
          <w:rFonts w:ascii="Arial" w:hAnsi="Arial" w:cs="Arial"/>
          <w:sz w:val="24"/>
          <w:szCs w:val="24"/>
        </w:rPr>
        <w:t xml:space="preserve">, w formie pobytu całodobowego, ośrodek/placówka przyjmująca osobę z niepełnosprawnością ma obowiązek zapewnić wyżywienie odpowiednie do potrzeb osoby </w:t>
      </w:r>
      <w:r>
        <w:rPr>
          <w:rFonts w:ascii="Arial" w:hAnsi="Arial" w:cs="Arial"/>
          <w:sz w:val="24"/>
          <w:szCs w:val="24"/>
        </w:rPr>
        <w:br/>
      </w:r>
      <w:r w:rsidRPr="00531915">
        <w:rPr>
          <w:rFonts w:ascii="Arial" w:hAnsi="Arial" w:cs="Arial"/>
          <w:sz w:val="24"/>
          <w:szCs w:val="24"/>
        </w:rPr>
        <w:t>z niepełnosprawnością, tj. zapewnić ciepły posiłek z uwzględnieniem specjalnej diety osoby objętej usługą.</w:t>
      </w:r>
    </w:p>
    <w:p w:rsidR="002A1768" w:rsidRDefault="009B1932" w:rsidP="002A1768">
      <w:pPr>
        <w:numPr>
          <w:ilvl w:val="0"/>
          <w:numId w:val="42"/>
        </w:numPr>
        <w:spacing w:after="100" w:line="360" w:lineRule="auto"/>
        <w:ind w:left="357" w:hanging="357"/>
        <w:rPr>
          <w:rFonts w:ascii="Arial" w:hAnsi="Arial" w:cs="Arial"/>
          <w:sz w:val="24"/>
          <w:szCs w:val="24"/>
        </w:rPr>
      </w:pPr>
      <w:r w:rsidRPr="009B1932">
        <w:rPr>
          <w:rFonts w:ascii="Arial" w:hAnsi="Arial" w:cs="Arial"/>
          <w:sz w:val="24"/>
          <w:szCs w:val="24"/>
        </w:rPr>
        <w:t xml:space="preserve">W godzinach realizacji usług opieki </w:t>
      </w:r>
      <w:proofErr w:type="spellStart"/>
      <w:r w:rsidRPr="009B1932">
        <w:rPr>
          <w:rFonts w:ascii="Arial" w:hAnsi="Arial" w:cs="Arial"/>
          <w:sz w:val="24"/>
          <w:szCs w:val="24"/>
        </w:rPr>
        <w:t>wytchnieniowej</w:t>
      </w:r>
      <w:proofErr w:type="spellEnd"/>
      <w:r w:rsidRPr="009B1932">
        <w:rPr>
          <w:rFonts w:ascii="Arial" w:hAnsi="Arial" w:cs="Arial"/>
          <w:sz w:val="24"/>
          <w:szCs w:val="24"/>
        </w:rPr>
        <w:t xml:space="preserve"> finansowanych ze środków Funduszu , nie mogą być świadczone inne formy pomocy usługowej, w tym usługi opiekuńcze lub specjalistyczne usługi opiekuńcze, o których mowa w ustawie </w:t>
      </w:r>
      <w:r w:rsidR="00322998">
        <w:rPr>
          <w:rFonts w:ascii="Arial" w:hAnsi="Arial" w:cs="Arial"/>
          <w:sz w:val="24"/>
          <w:szCs w:val="24"/>
        </w:rPr>
        <w:br/>
      </w:r>
      <w:r w:rsidRPr="009B1932">
        <w:rPr>
          <w:rFonts w:ascii="Arial" w:hAnsi="Arial" w:cs="Arial"/>
          <w:sz w:val="24"/>
          <w:szCs w:val="24"/>
        </w:rPr>
        <w:t xml:space="preserve">z dnia 12 marca 2004 r. o pomocy społecznej (Dz. U. z 2021 r. poz. 2268, z </w:t>
      </w:r>
      <w:proofErr w:type="spellStart"/>
      <w:r w:rsidRPr="009B1932">
        <w:rPr>
          <w:rFonts w:ascii="Arial" w:hAnsi="Arial" w:cs="Arial"/>
          <w:sz w:val="24"/>
          <w:szCs w:val="24"/>
        </w:rPr>
        <w:t>późn</w:t>
      </w:r>
      <w:proofErr w:type="spellEnd"/>
      <w:r w:rsidRPr="009B1932">
        <w:rPr>
          <w:rFonts w:ascii="Arial" w:hAnsi="Arial" w:cs="Arial"/>
          <w:sz w:val="24"/>
          <w:szCs w:val="24"/>
        </w:rPr>
        <w:t xml:space="preserve">. zm.), inne usługi finansowane ze środków Funduszu lub usługi obejmujące analogiczne wsparcie do usług opieki </w:t>
      </w:r>
      <w:proofErr w:type="spellStart"/>
      <w:r w:rsidRPr="009B1932">
        <w:rPr>
          <w:rFonts w:ascii="Arial" w:hAnsi="Arial" w:cs="Arial"/>
          <w:sz w:val="24"/>
          <w:szCs w:val="24"/>
        </w:rPr>
        <w:t>wytchnieniowej</w:t>
      </w:r>
      <w:proofErr w:type="spellEnd"/>
      <w:r w:rsidRPr="009B1932">
        <w:rPr>
          <w:rFonts w:ascii="Arial" w:hAnsi="Arial" w:cs="Arial"/>
          <w:sz w:val="24"/>
          <w:szCs w:val="24"/>
        </w:rPr>
        <w:t xml:space="preserve"> finan</w:t>
      </w:r>
      <w:r w:rsidR="002A1768">
        <w:rPr>
          <w:rFonts w:ascii="Arial" w:hAnsi="Arial" w:cs="Arial"/>
          <w:sz w:val="24"/>
          <w:szCs w:val="24"/>
        </w:rPr>
        <w:t xml:space="preserve">sowane ze środków publicznych. </w:t>
      </w:r>
    </w:p>
    <w:p w:rsidR="002A1768" w:rsidRDefault="009B1932" w:rsidP="002A1768">
      <w:pPr>
        <w:numPr>
          <w:ilvl w:val="0"/>
          <w:numId w:val="42"/>
        </w:numPr>
        <w:spacing w:after="100" w:line="360" w:lineRule="auto"/>
        <w:ind w:left="357" w:hanging="357"/>
        <w:rPr>
          <w:rFonts w:ascii="Arial" w:hAnsi="Arial" w:cs="Arial"/>
          <w:sz w:val="24"/>
          <w:szCs w:val="24"/>
        </w:rPr>
      </w:pPr>
      <w:r w:rsidRPr="009B1932">
        <w:rPr>
          <w:rFonts w:ascii="Arial" w:hAnsi="Arial" w:cs="Arial"/>
          <w:sz w:val="24"/>
          <w:szCs w:val="24"/>
        </w:rPr>
        <w:t xml:space="preserve">Rodzaj i zakres godzinowy usług opieki </w:t>
      </w:r>
      <w:proofErr w:type="spellStart"/>
      <w:r w:rsidRPr="009B1932">
        <w:rPr>
          <w:rFonts w:ascii="Arial" w:hAnsi="Arial" w:cs="Arial"/>
          <w:sz w:val="24"/>
          <w:szCs w:val="24"/>
        </w:rPr>
        <w:t>wytchnieniowej</w:t>
      </w:r>
      <w:proofErr w:type="spellEnd"/>
      <w:r w:rsidRPr="009B1932">
        <w:rPr>
          <w:rFonts w:ascii="Arial" w:hAnsi="Arial" w:cs="Arial"/>
          <w:sz w:val="24"/>
          <w:szCs w:val="24"/>
        </w:rPr>
        <w:t xml:space="preserve"> powinien być uzależniony od osobistej sytuacji osoby z niepełnosprawnością, z uwzględnieniem stopnia </w:t>
      </w:r>
      <w:r w:rsidR="00322998">
        <w:rPr>
          <w:rFonts w:ascii="Arial" w:hAnsi="Arial" w:cs="Arial"/>
          <w:sz w:val="24"/>
          <w:szCs w:val="24"/>
        </w:rPr>
        <w:br/>
      </w:r>
      <w:r w:rsidRPr="009B1932">
        <w:rPr>
          <w:rFonts w:ascii="Arial" w:hAnsi="Arial" w:cs="Arial"/>
          <w:sz w:val="24"/>
          <w:szCs w:val="24"/>
        </w:rPr>
        <w:t>i rodzaju niepełno</w:t>
      </w:r>
      <w:r w:rsidR="002A1768">
        <w:rPr>
          <w:rFonts w:ascii="Arial" w:hAnsi="Arial" w:cs="Arial"/>
          <w:sz w:val="24"/>
          <w:szCs w:val="24"/>
        </w:rPr>
        <w:t>sprawności uczestnika Programu.</w:t>
      </w:r>
    </w:p>
    <w:p w:rsidR="002A1768" w:rsidRDefault="009B1932" w:rsidP="002A1768">
      <w:pPr>
        <w:numPr>
          <w:ilvl w:val="0"/>
          <w:numId w:val="42"/>
        </w:numPr>
        <w:spacing w:after="100" w:line="360" w:lineRule="auto"/>
        <w:ind w:left="357" w:hanging="357"/>
        <w:rPr>
          <w:rFonts w:ascii="Arial" w:hAnsi="Arial" w:cs="Arial"/>
          <w:sz w:val="24"/>
          <w:szCs w:val="24"/>
        </w:rPr>
      </w:pPr>
      <w:r w:rsidRPr="009B1932">
        <w:rPr>
          <w:rFonts w:ascii="Arial" w:hAnsi="Arial" w:cs="Arial"/>
          <w:sz w:val="24"/>
          <w:szCs w:val="24"/>
        </w:rPr>
        <w:t xml:space="preserve">Usługi opieki </w:t>
      </w:r>
      <w:proofErr w:type="spellStart"/>
      <w:r w:rsidRPr="009B1932">
        <w:rPr>
          <w:rFonts w:ascii="Arial" w:hAnsi="Arial" w:cs="Arial"/>
          <w:sz w:val="24"/>
          <w:szCs w:val="24"/>
        </w:rPr>
        <w:t>wytchnieniowej</w:t>
      </w:r>
      <w:proofErr w:type="spellEnd"/>
      <w:r w:rsidRPr="009B1932">
        <w:rPr>
          <w:rFonts w:ascii="Arial" w:hAnsi="Arial" w:cs="Arial"/>
          <w:sz w:val="24"/>
          <w:szCs w:val="24"/>
        </w:rPr>
        <w:t xml:space="preserve"> mogą być świadczone</w:t>
      </w:r>
      <w:r w:rsidR="00BD1269">
        <w:rPr>
          <w:rFonts w:ascii="Arial" w:hAnsi="Arial" w:cs="Arial"/>
          <w:sz w:val="24"/>
          <w:szCs w:val="24"/>
        </w:rPr>
        <w:t xml:space="preserve"> w miejscach, o których mowa w </w:t>
      </w:r>
      <w:proofErr w:type="spellStart"/>
      <w:r w:rsidRPr="009B1932">
        <w:rPr>
          <w:rFonts w:ascii="Arial" w:hAnsi="Arial" w:cs="Arial"/>
          <w:sz w:val="24"/>
          <w:szCs w:val="24"/>
        </w:rPr>
        <w:t>pkt</w:t>
      </w:r>
      <w:proofErr w:type="spellEnd"/>
      <w:r w:rsidRPr="009B1932">
        <w:rPr>
          <w:rFonts w:ascii="Arial" w:hAnsi="Arial" w:cs="Arial"/>
          <w:sz w:val="24"/>
          <w:szCs w:val="24"/>
        </w:rPr>
        <w:t xml:space="preserve"> 17 przez:</w:t>
      </w:r>
      <w:r w:rsidRPr="009B1932">
        <w:rPr>
          <w:rFonts w:ascii="Arial" w:hAnsi="Arial" w:cs="Arial"/>
          <w:sz w:val="24"/>
          <w:szCs w:val="24"/>
        </w:rPr>
        <w:br/>
        <w:t xml:space="preserve">a) osoby posiadające dyplom potwierdzający uzyskanie kwalifikacji w zawodzie asystent osoby niepełnosprawnej (zawód asystenta osoby niepełnosprawnej wymieniony w rozporządzeniu Ministra Pracy i Polityki Społecznej z dnia 7 sierpnia 2014 r. w sprawie klasyfikacji zawodów i specjalności na potrzeby rynku pracy oraz zakresu jej stosowania)/pielęgniarka lub innym, zapewniającym realizację usługi opieki </w:t>
      </w:r>
      <w:proofErr w:type="spellStart"/>
      <w:r w:rsidRPr="009B1932">
        <w:rPr>
          <w:rFonts w:ascii="Arial" w:hAnsi="Arial" w:cs="Arial"/>
          <w:sz w:val="24"/>
          <w:szCs w:val="24"/>
        </w:rPr>
        <w:t>wytchnieniowej</w:t>
      </w:r>
      <w:proofErr w:type="spellEnd"/>
      <w:r w:rsidRPr="009B1932">
        <w:rPr>
          <w:rFonts w:ascii="Arial" w:hAnsi="Arial" w:cs="Arial"/>
          <w:sz w:val="24"/>
          <w:szCs w:val="24"/>
        </w:rPr>
        <w:t xml:space="preserve"> w zakresie adekwatnym do indywidualnych potrzeb osoby </w:t>
      </w:r>
      <w:r w:rsidR="00322998">
        <w:rPr>
          <w:rFonts w:ascii="Arial" w:hAnsi="Arial" w:cs="Arial"/>
          <w:sz w:val="24"/>
          <w:szCs w:val="24"/>
        </w:rPr>
        <w:br/>
      </w:r>
      <w:r w:rsidRPr="009B1932">
        <w:rPr>
          <w:rFonts w:ascii="Arial" w:hAnsi="Arial" w:cs="Arial"/>
          <w:sz w:val="24"/>
          <w:szCs w:val="24"/>
        </w:rPr>
        <w:t xml:space="preserve">z niepełnosprawnością (wynikających z Karty zgłoszenia, której wzór stanowi załącznik nr 7 do Programu) </w:t>
      </w:r>
      <w:r w:rsidRPr="009B1932">
        <w:rPr>
          <w:rFonts w:ascii="Arial" w:hAnsi="Arial" w:cs="Arial"/>
          <w:sz w:val="24"/>
          <w:szCs w:val="24"/>
        </w:rPr>
        <w:br/>
        <w:t>b) osoby posiadające, co najmniej 6-miesięczne udokumentowane doświadczenie w udzielaniu bezp</w:t>
      </w:r>
      <w:r w:rsidR="004822BD">
        <w:rPr>
          <w:rFonts w:ascii="Arial" w:hAnsi="Arial" w:cs="Arial"/>
          <w:sz w:val="24"/>
          <w:szCs w:val="24"/>
        </w:rPr>
        <w:t xml:space="preserve">ośredniej pomocy/opieki osobom </w:t>
      </w:r>
      <w:r w:rsidRPr="009B1932">
        <w:rPr>
          <w:rFonts w:ascii="Arial" w:hAnsi="Arial" w:cs="Arial"/>
          <w:sz w:val="24"/>
          <w:szCs w:val="24"/>
        </w:rPr>
        <w:t xml:space="preserve">z </w:t>
      </w:r>
      <w:proofErr w:type="spellStart"/>
      <w:r w:rsidRPr="009B1932">
        <w:rPr>
          <w:rFonts w:ascii="Arial" w:hAnsi="Arial" w:cs="Arial"/>
          <w:sz w:val="24"/>
          <w:szCs w:val="24"/>
        </w:rPr>
        <w:t>niepełnosprawnościami</w:t>
      </w:r>
      <w:proofErr w:type="spellEnd"/>
      <w:r w:rsidRPr="009B1932">
        <w:rPr>
          <w:rFonts w:ascii="Arial" w:hAnsi="Arial" w:cs="Arial"/>
          <w:sz w:val="24"/>
          <w:szCs w:val="24"/>
        </w:rPr>
        <w:t xml:space="preserve">, </w:t>
      </w:r>
      <w:r w:rsidR="004822BD">
        <w:rPr>
          <w:rFonts w:ascii="Arial" w:hAnsi="Arial" w:cs="Arial"/>
          <w:sz w:val="24"/>
          <w:szCs w:val="24"/>
        </w:rPr>
        <w:br/>
      </w:r>
      <w:r w:rsidRPr="009B1932">
        <w:rPr>
          <w:rFonts w:ascii="Arial" w:hAnsi="Arial" w:cs="Arial"/>
          <w:sz w:val="24"/>
          <w:szCs w:val="24"/>
        </w:rPr>
        <w:t>w tym np. doświadczenie zawodow</w:t>
      </w:r>
      <w:r w:rsidR="004822BD">
        <w:rPr>
          <w:rFonts w:ascii="Arial" w:hAnsi="Arial" w:cs="Arial"/>
          <w:sz w:val="24"/>
          <w:szCs w:val="24"/>
        </w:rPr>
        <w:t xml:space="preserve">e, udzielanie wsparcia osobom </w:t>
      </w:r>
      <w:r w:rsidR="004822BD">
        <w:rPr>
          <w:rFonts w:ascii="Arial" w:hAnsi="Arial" w:cs="Arial"/>
          <w:sz w:val="24"/>
          <w:szCs w:val="24"/>
        </w:rPr>
        <w:br/>
        <w:t xml:space="preserve">z </w:t>
      </w:r>
      <w:proofErr w:type="spellStart"/>
      <w:r w:rsidRPr="009B1932">
        <w:rPr>
          <w:rFonts w:ascii="Arial" w:hAnsi="Arial" w:cs="Arial"/>
          <w:sz w:val="24"/>
          <w:szCs w:val="24"/>
        </w:rPr>
        <w:t>niepełnosprawnośc</w:t>
      </w:r>
      <w:r w:rsidR="00BD1269">
        <w:rPr>
          <w:rFonts w:ascii="Arial" w:hAnsi="Arial" w:cs="Arial"/>
          <w:sz w:val="24"/>
          <w:szCs w:val="24"/>
        </w:rPr>
        <w:t>iami</w:t>
      </w:r>
      <w:proofErr w:type="spellEnd"/>
      <w:r w:rsidR="00BD1269">
        <w:rPr>
          <w:rFonts w:ascii="Arial" w:hAnsi="Arial" w:cs="Arial"/>
          <w:sz w:val="24"/>
          <w:szCs w:val="24"/>
        </w:rPr>
        <w:t xml:space="preserve"> w formie wolontariatu itp.</w:t>
      </w:r>
      <w:r w:rsidR="004822BD">
        <w:rPr>
          <w:rFonts w:ascii="Arial" w:hAnsi="Arial" w:cs="Arial"/>
          <w:sz w:val="24"/>
          <w:szCs w:val="24"/>
        </w:rPr>
        <w:br/>
      </w:r>
      <w:r w:rsidRPr="009B1932">
        <w:rPr>
          <w:rFonts w:ascii="Arial" w:hAnsi="Arial" w:cs="Arial"/>
          <w:sz w:val="24"/>
          <w:szCs w:val="24"/>
        </w:rPr>
        <w:t>Posiadanie doświadczenia, o który</w:t>
      </w:r>
      <w:r w:rsidR="004A42E5">
        <w:rPr>
          <w:rFonts w:ascii="Arial" w:hAnsi="Arial" w:cs="Arial"/>
          <w:sz w:val="24"/>
          <w:szCs w:val="24"/>
        </w:rPr>
        <w:t xml:space="preserve">m mowa w lit. b, powinno zostać </w:t>
      </w:r>
      <w:r w:rsidRPr="009B1932">
        <w:rPr>
          <w:rFonts w:ascii="Arial" w:hAnsi="Arial" w:cs="Arial"/>
          <w:sz w:val="24"/>
          <w:szCs w:val="24"/>
        </w:rPr>
        <w:t xml:space="preserve">udokumentowane pisemnym oświadczeniem podmiotu, który zlecał udzielanie bezpośredniej pomocy osobom z </w:t>
      </w:r>
      <w:proofErr w:type="spellStart"/>
      <w:r w:rsidRPr="009B1932">
        <w:rPr>
          <w:rFonts w:ascii="Arial" w:hAnsi="Arial" w:cs="Arial"/>
          <w:sz w:val="24"/>
          <w:szCs w:val="24"/>
        </w:rPr>
        <w:t>niepełnosprawnościami</w:t>
      </w:r>
      <w:proofErr w:type="spellEnd"/>
      <w:r w:rsidRPr="009B1932">
        <w:rPr>
          <w:rFonts w:ascii="Arial" w:hAnsi="Arial" w:cs="Arial"/>
          <w:sz w:val="24"/>
          <w:szCs w:val="24"/>
        </w:rPr>
        <w:t xml:space="preserve">. (Przez podmiot, który zlecał udzielanie bezpośredniej pomocy osobie z niepełnosprawnością, należy również rozumieć osobę fizyczną, która zleciła udzielenie bezpośredniej pomocy </w:t>
      </w:r>
      <w:r w:rsidRPr="009B1932">
        <w:rPr>
          <w:rFonts w:ascii="Arial" w:hAnsi="Arial" w:cs="Arial"/>
          <w:sz w:val="24"/>
          <w:szCs w:val="24"/>
        </w:rPr>
        <w:lastRenderedPageBreak/>
        <w:t>osobie niepełnosprawnej lub opiekuna prawnego. Przez zlecenie należy rozumieć, nie tylko umowy cywilnopra</w:t>
      </w:r>
      <w:r w:rsidR="002A1768">
        <w:rPr>
          <w:rFonts w:ascii="Arial" w:hAnsi="Arial" w:cs="Arial"/>
          <w:sz w:val="24"/>
          <w:szCs w:val="24"/>
        </w:rPr>
        <w:t>wne ale również umowy o pracę.)</w:t>
      </w:r>
    </w:p>
    <w:p w:rsidR="002A1768" w:rsidRDefault="009B1932" w:rsidP="002A1768">
      <w:pPr>
        <w:numPr>
          <w:ilvl w:val="0"/>
          <w:numId w:val="42"/>
        </w:numPr>
        <w:spacing w:after="100" w:line="360" w:lineRule="auto"/>
        <w:ind w:left="357" w:hanging="357"/>
        <w:rPr>
          <w:rFonts w:ascii="Arial" w:hAnsi="Arial" w:cs="Arial"/>
          <w:sz w:val="24"/>
          <w:szCs w:val="24"/>
        </w:rPr>
      </w:pPr>
      <w:r w:rsidRPr="009B1932">
        <w:rPr>
          <w:rFonts w:ascii="Arial" w:hAnsi="Arial" w:cs="Arial"/>
          <w:sz w:val="24"/>
          <w:szCs w:val="24"/>
        </w:rPr>
        <w:t xml:space="preserve">Osoba z niepełnosprawnością lub członkowie rodziny/opiekunowie sprawujący bezpośrednią opiekę nad osobą z niepełnosprawnością </w:t>
      </w:r>
      <w:r w:rsidR="00600C83">
        <w:rPr>
          <w:rFonts w:ascii="Arial" w:hAnsi="Arial" w:cs="Arial"/>
          <w:sz w:val="24"/>
          <w:szCs w:val="24"/>
        </w:rPr>
        <w:t>dokonują wyboru</w:t>
      </w:r>
      <w:r w:rsidRPr="009B1932">
        <w:rPr>
          <w:rFonts w:ascii="Arial" w:hAnsi="Arial" w:cs="Arial"/>
          <w:sz w:val="24"/>
          <w:szCs w:val="24"/>
        </w:rPr>
        <w:t>:</w:t>
      </w:r>
      <w:r w:rsidRPr="009B1932">
        <w:rPr>
          <w:rFonts w:ascii="Arial" w:hAnsi="Arial" w:cs="Arial"/>
          <w:sz w:val="24"/>
          <w:szCs w:val="24"/>
        </w:rPr>
        <w:br/>
        <w:t xml:space="preserve">a) osoby, która będzie świadczyć usługę opieki </w:t>
      </w:r>
      <w:proofErr w:type="spellStart"/>
      <w:r w:rsidRPr="009B1932">
        <w:rPr>
          <w:rFonts w:ascii="Arial" w:hAnsi="Arial" w:cs="Arial"/>
          <w:sz w:val="24"/>
          <w:szCs w:val="24"/>
        </w:rPr>
        <w:t>wytchnieniowej</w:t>
      </w:r>
      <w:proofErr w:type="spellEnd"/>
      <w:r w:rsidRPr="009B1932">
        <w:rPr>
          <w:rFonts w:ascii="Arial" w:hAnsi="Arial" w:cs="Arial"/>
          <w:sz w:val="24"/>
          <w:szCs w:val="24"/>
        </w:rPr>
        <w:t xml:space="preserve"> pod warunkiem, że osoba wskazana spełnia przynajmniej jeden z warunków, o których mowa </w:t>
      </w:r>
      <w:r w:rsidR="002A1768">
        <w:rPr>
          <w:rFonts w:ascii="Arial" w:hAnsi="Arial" w:cs="Arial"/>
          <w:sz w:val="24"/>
          <w:szCs w:val="24"/>
        </w:rPr>
        <w:br/>
      </w:r>
      <w:r w:rsidR="00BD1269">
        <w:rPr>
          <w:rFonts w:ascii="Arial" w:hAnsi="Arial" w:cs="Arial"/>
          <w:sz w:val="24"/>
          <w:szCs w:val="24"/>
        </w:rPr>
        <w:t xml:space="preserve">w </w:t>
      </w:r>
      <w:r w:rsidRPr="009B1932">
        <w:rPr>
          <w:rFonts w:ascii="Arial" w:hAnsi="Arial" w:cs="Arial"/>
          <w:sz w:val="24"/>
          <w:szCs w:val="24"/>
        </w:rPr>
        <w:t xml:space="preserve">pkt. </w:t>
      </w:r>
      <w:r w:rsidR="00BD1269">
        <w:rPr>
          <w:rFonts w:ascii="Arial" w:hAnsi="Arial" w:cs="Arial"/>
          <w:sz w:val="24"/>
          <w:szCs w:val="24"/>
        </w:rPr>
        <w:t>31</w:t>
      </w:r>
      <w:r w:rsidR="00BD1269">
        <w:rPr>
          <w:rFonts w:ascii="Arial" w:hAnsi="Arial" w:cs="Arial"/>
          <w:sz w:val="24"/>
          <w:szCs w:val="24"/>
        </w:rPr>
        <w:br/>
        <w:t xml:space="preserve">b) miejsca, o którym mowa w </w:t>
      </w:r>
      <w:proofErr w:type="spellStart"/>
      <w:r w:rsidRPr="009B1932">
        <w:rPr>
          <w:rFonts w:ascii="Arial" w:hAnsi="Arial" w:cs="Arial"/>
          <w:sz w:val="24"/>
          <w:szCs w:val="24"/>
        </w:rPr>
        <w:t>pkt</w:t>
      </w:r>
      <w:proofErr w:type="spellEnd"/>
      <w:r w:rsidRPr="009B1932">
        <w:rPr>
          <w:rFonts w:ascii="Arial" w:hAnsi="Arial" w:cs="Arial"/>
          <w:sz w:val="24"/>
          <w:szCs w:val="24"/>
        </w:rPr>
        <w:t xml:space="preserve"> 17</w:t>
      </w:r>
      <w:r w:rsidR="00335E0B">
        <w:rPr>
          <w:rFonts w:ascii="Arial" w:hAnsi="Arial" w:cs="Arial"/>
          <w:sz w:val="24"/>
          <w:szCs w:val="24"/>
        </w:rPr>
        <w:t xml:space="preserve"> </w:t>
      </w:r>
      <w:r w:rsidRPr="009B1932">
        <w:rPr>
          <w:rFonts w:ascii="Arial" w:hAnsi="Arial" w:cs="Arial"/>
          <w:sz w:val="24"/>
          <w:szCs w:val="24"/>
        </w:rPr>
        <w:t xml:space="preserve">lit. </w:t>
      </w:r>
      <w:r w:rsidR="00335E0B">
        <w:rPr>
          <w:rFonts w:ascii="Arial" w:hAnsi="Arial" w:cs="Arial"/>
          <w:sz w:val="24"/>
          <w:szCs w:val="24"/>
        </w:rPr>
        <w:t>b</w:t>
      </w:r>
      <w:r w:rsidRPr="009B1932">
        <w:rPr>
          <w:rFonts w:ascii="Arial" w:hAnsi="Arial" w:cs="Arial"/>
          <w:sz w:val="24"/>
          <w:szCs w:val="24"/>
        </w:rPr>
        <w:t>, z zastrzeżeniem, że wskazane miejsce otrzyma pozytywn</w:t>
      </w:r>
      <w:r w:rsidR="002A1768">
        <w:rPr>
          <w:rFonts w:ascii="Arial" w:hAnsi="Arial" w:cs="Arial"/>
          <w:sz w:val="24"/>
          <w:szCs w:val="24"/>
        </w:rPr>
        <w:t xml:space="preserve">ą opinię Gminy Miasto Szczecin </w:t>
      </w:r>
    </w:p>
    <w:p w:rsidR="002A1768" w:rsidRDefault="009B1932" w:rsidP="002A1768">
      <w:pPr>
        <w:numPr>
          <w:ilvl w:val="0"/>
          <w:numId w:val="42"/>
        </w:numPr>
        <w:spacing w:after="100" w:line="360" w:lineRule="auto"/>
        <w:ind w:left="357" w:hanging="357"/>
        <w:rPr>
          <w:rFonts w:ascii="Arial" w:hAnsi="Arial" w:cs="Arial"/>
          <w:sz w:val="24"/>
          <w:szCs w:val="24"/>
        </w:rPr>
      </w:pPr>
      <w:r w:rsidRPr="009B1932">
        <w:rPr>
          <w:rFonts w:ascii="Arial" w:hAnsi="Arial" w:cs="Arial"/>
          <w:sz w:val="24"/>
          <w:szCs w:val="24"/>
        </w:rPr>
        <w:t>Organizacja, której oferta zostanie wybrana do realizacji zadania publicznego ma obowiązek przestrzegania rekomendacji i zaleceń dotyczących zapobiegania rozprzestrzenianiu się COVID – 19, wydawanych uprawnione o</w:t>
      </w:r>
      <w:r w:rsidR="002A1768">
        <w:rPr>
          <w:rFonts w:ascii="Arial" w:hAnsi="Arial" w:cs="Arial"/>
          <w:sz w:val="24"/>
          <w:szCs w:val="24"/>
        </w:rPr>
        <w:t>rgany.</w:t>
      </w:r>
    </w:p>
    <w:p w:rsidR="002A1768" w:rsidRDefault="009B1932" w:rsidP="002A1768">
      <w:pPr>
        <w:numPr>
          <w:ilvl w:val="0"/>
          <w:numId w:val="42"/>
        </w:numPr>
        <w:spacing w:after="100" w:line="360" w:lineRule="auto"/>
        <w:ind w:left="357" w:hanging="357"/>
        <w:rPr>
          <w:rFonts w:ascii="Arial" w:hAnsi="Arial" w:cs="Arial"/>
          <w:sz w:val="24"/>
          <w:szCs w:val="24"/>
        </w:rPr>
      </w:pPr>
      <w:r w:rsidRPr="009B1932">
        <w:rPr>
          <w:rFonts w:ascii="Arial" w:hAnsi="Arial" w:cs="Arial"/>
          <w:sz w:val="24"/>
          <w:szCs w:val="24"/>
        </w:rPr>
        <w:t xml:space="preserve">W związku z możliwością wprowadzenia ograniczeń związanych ze stanem zagrożenia epidemicznego lub ponownie ogłoszonym stanem epidemii, Gmina Miasto Szczecin zastrzega sobie prawo do zmiany warunków realizacji zadania, </w:t>
      </w:r>
      <w:r w:rsidRPr="009B1932">
        <w:rPr>
          <w:rFonts w:ascii="Arial" w:hAnsi="Arial" w:cs="Arial"/>
          <w:sz w:val="24"/>
          <w:szCs w:val="24"/>
        </w:rPr>
        <w:br/>
        <w:t xml:space="preserve">w ramach </w:t>
      </w:r>
      <w:proofErr w:type="spellStart"/>
      <w:r w:rsidRPr="009B1932">
        <w:rPr>
          <w:rFonts w:ascii="Arial" w:hAnsi="Arial" w:cs="Arial"/>
          <w:sz w:val="24"/>
          <w:szCs w:val="24"/>
        </w:rPr>
        <w:t>kompetencji</w:t>
      </w:r>
      <w:proofErr w:type="spellEnd"/>
      <w:r w:rsidRPr="009B1932">
        <w:rPr>
          <w:rFonts w:ascii="Arial" w:hAnsi="Arial" w:cs="Arial"/>
          <w:sz w:val="24"/>
          <w:szCs w:val="24"/>
        </w:rPr>
        <w:t xml:space="preserve"> oraz możliwości podmiotu wyłonionego w ninie</w:t>
      </w:r>
      <w:r w:rsidR="002A1768">
        <w:rPr>
          <w:rFonts w:ascii="Arial" w:hAnsi="Arial" w:cs="Arial"/>
          <w:sz w:val="24"/>
          <w:szCs w:val="24"/>
        </w:rPr>
        <w:t>jszym postępowaniu konkursowym.</w:t>
      </w:r>
    </w:p>
    <w:p w:rsidR="002A1768" w:rsidRDefault="009B1932" w:rsidP="002A1768">
      <w:pPr>
        <w:numPr>
          <w:ilvl w:val="0"/>
          <w:numId w:val="42"/>
        </w:numPr>
        <w:spacing w:after="100" w:line="360" w:lineRule="auto"/>
        <w:ind w:left="357" w:hanging="357"/>
        <w:rPr>
          <w:rFonts w:ascii="Arial" w:hAnsi="Arial" w:cs="Arial"/>
          <w:sz w:val="24"/>
          <w:szCs w:val="24"/>
        </w:rPr>
      </w:pPr>
      <w:r w:rsidRPr="009B1932">
        <w:rPr>
          <w:rFonts w:ascii="Arial" w:hAnsi="Arial" w:cs="Arial"/>
          <w:sz w:val="24"/>
          <w:szCs w:val="24"/>
        </w:rPr>
        <w:t>W rozliczeniu z wykorzystania dotacji uznawane będą rachunki, faktury i inne zestawienia kosz</w:t>
      </w:r>
      <w:r w:rsidR="00A7141B">
        <w:rPr>
          <w:rFonts w:ascii="Arial" w:hAnsi="Arial" w:cs="Arial"/>
          <w:sz w:val="24"/>
          <w:szCs w:val="24"/>
        </w:rPr>
        <w:t>tów obciążających organizację (</w:t>
      </w:r>
      <w:r w:rsidRPr="009B1932">
        <w:rPr>
          <w:rFonts w:ascii="Arial" w:hAnsi="Arial" w:cs="Arial"/>
          <w:sz w:val="24"/>
          <w:szCs w:val="24"/>
        </w:rPr>
        <w:t xml:space="preserve">w związku z realizacją zadania objętego przedmiotem umowy) wystawione z datą nie wcześniejszą niż dzień zawarcia umowy pomiędzy Gminą </w:t>
      </w:r>
      <w:r w:rsidR="002A1768">
        <w:rPr>
          <w:rFonts w:ascii="Arial" w:hAnsi="Arial" w:cs="Arial"/>
          <w:sz w:val="24"/>
          <w:szCs w:val="24"/>
        </w:rPr>
        <w:t>Miasto Szczecin, a organizacją.</w:t>
      </w:r>
    </w:p>
    <w:p w:rsidR="002A1768" w:rsidRDefault="009B1932" w:rsidP="002A1768">
      <w:pPr>
        <w:numPr>
          <w:ilvl w:val="0"/>
          <w:numId w:val="42"/>
        </w:numPr>
        <w:spacing w:after="100" w:line="360" w:lineRule="auto"/>
        <w:ind w:left="357" w:hanging="357"/>
        <w:rPr>
          <w:rFonts w:ascii="Arial" w:hAnsi="Arial" w:cs="Arial"/>
          <w:sz w:val="24"/>
          <w:szCs w:val="24"/>
        </w:rPr>
      </w:pPr>
      <w:r w:rsidRPr="009B1932">
        <w:rPr>
          <w:rFonts w:ascii="Arial" w:hAnsi="Arial" w:cs="Arial"/>
          <w:sz w:val="24"/>
          <w:szCs w:val="24"/>
        </w:rPr>
        <w:t>Dotacja może być przeznaczona wyłącznie na rea</w:t>
      </w:r>
      <w:r w:rsidR="002A1768">
        <w:rPr>
          <w:rFonts w:ascii="Arial" w:hAnsi="Arial" w:cs="Arial"/>
          <w:sz w:val="24"/>
          <w:szCs w:val="24"/>
        </w:rPr>
        <w:t>lizację przedmiotowego zadania.</w:t>
      </w:r>
    </w:p>
    <w:p w:rsidR="002A1768" w:rsidRDefault="009B1932" w:rsidP="002A1768">
      <w:pPr>
        <w:numPr>
          <w:ilvl w:val="0"/>
          <w:numId w:val="42"/>
        </w:numPr>
        <w:spacing w:after="100" w:line="360" w:lineRule="auto"/>
        <w:ind w:left="357" w:hanging="357"/>
        <w:rPr>
          <w:rFonts w:ascii="Arial" w:hAnsi="Arial" w:cs="Arial"/>
          <w:sz w:val="24"/>
          <w:szCs w:val="24"/>
        </w:rPr>
      </w:pPr>
      <w:r w:rsidRPr="009B1932">
        <w:rPr>
          <w:rFonts w:ascii="Arial" w:hAnsi="Arial" w:cs="Arial"/>
          <w:sz w:val="24"/>
          <w:szCs w:val="24"/>
        </w:rPr>
        <w:t xml:space="preserve">Organizacja, której oferta zostanie wybrana do realizacji zadania publicznego ma obowiązek posiadania wyodrębnionego rachunku bankowego oraz prowadzenia wyodrębnionej ewidencji księgowej otrzymanych środków i dokonywanych z tych środków wydatków, zgodnie z art. 17 ustawy z dnia 23 października 2018 r. </w:t>
      </w:r>
      <w:r w:rsidR="00322998">
        <w:rPr>
          <w:rFonts w:ascii="Arial" w:hAnsi="Arial" w:cs="Arial"/>
          <w:sz w:val="24"/>
          <w:szCs w:val="24"/>
        </w:rPr>
        <w:br/>
      </w:r>
      <w:r w:rsidRPr="009B1932">
        <w:rPr>
          <w:rFonts w:ascii="Arial" w:hAnsi="Arial" w:cs="Arial"/>
          <w:sz w:val="24"/>
          <w:szCs w:val="24"/>
        </w:rPr>
        <w:t>o Fundusz</w:t>
      </w:r>
      <w:r w:rsidR="002A1768">
        <w:rPr>
          <w:rFonts w:ascii="Arial" w:hAnsi="Arial" w:cs="Arial"/>
          <w:sz w:val="24"/>
          <w:szCs w:val="24"/>
        </w:rPr>
        <w:t>u Solidarnościowym.</w:t>
      </w:r>
    </w:p>
    <w:p w:rsidR="002A1768" w:rsidRPr="00A7141B" w:rsidRDefault="009B1932" w:rsidP="00A7141B">
      <w:pPr>
        <w:numPr>
          <w:ilvl w:val="0"/>
          <w:numId w:val="42"/>
        </w:numPr>
        <w:spacing w:after="100" w:line="360" w:lineRule="auto"/>
        <w:ind w:left="357" w:hanging="357"/>
        <w:rPr>
          <w:rFonts w:ascii="Arial" w:hAnsi="Arial" w:cs="Arial"/>
          <w:sz w:val="24"/>
          <w:szCs w:val="24"/>
        </w:rPr>
      </w:pPr>
      <w:r w:rsidRPr="009B1932">
        <w:rPr>
          <w:rFonts w:ascii="Arial" w:hAnsi="Arial" w:cs="Arial"/>
          <w:sz w:val="24"/>
          <w:szCs w:val="24"/>
        </w:rPr>
        <w:t xml:space="preserve">Katalog kosztów kwalifikowanych w ramach udzielonej dotacji: </w:t>
      </w:r>
      <w:r w:rsidRPr="009B1932">
        <w:rPr>
          <w:rFonts w:ascii="Arial" w:hAnsi="Arial" w:cs="Arial"/>
          <w:sz w:val="24"/>
          <w:szCs w:val="24"/>
        </w:rPr>
        <w:br/>
        <w:t xml:space="preserve">a) ze środków przeznaczonych na realizację zadania pokrywane będą koszty bezpośrednio związane z realizacją usług opieki </w:t>
      </w:r>
      <w:proofErr w:type="spellStart"/>
      <w:r w:rsidRPr="009B1932">
        <w:rPr>
          <w:rFonts w:ascii="Arial" w:hAnsi="Arial" w:cs="Arial"/>
          <w:sz w:val="24"/>
          <w:szCs w:val="24"/>
        </w:rPr>
        <w:t>wytchnieniowej</w:t>
      </w:r>
      <w:proofErr w:type="spellEnd"/>
      <w:r w:rsidRPr="009B1932">
        <w:rPr>
          <w:rFonts w:ascii="Arial" w:hAnsi="Arial" w:cs="Arial"/>
          <w:sz w:val="24"/>
          <w:szCs w:val="24"/>
        </w:rPr>
        <w:t xml:space="preserve"> dziennej </w:t>
      </w:r>
      <w:r w:rsidR="00540E2C">
        <w:rPr>
          <w:rFonts w:ascii="Arial" w:hAnsi="Arial" w:cs="Arial"/>
          <w:sz w:val="24"/>
          <w:szCs w:val="24"/>
        </w:rPr>
        <w:br/>
      </w:r>
      <w:r w:rsidRPr="009B1932">
        <w:rPr>
          <w:rFonts w:ascii="Arial" w:hAnsi="Arial" w:cs="Arial"/>
          <w:sz w:val="24"/>
          <w:szCs w:val="24"/>
        </w:rPr>
        <w:t xml:space="preserve">i całodobowej; </w:t>
      </w:r>
      <w:r w:rsidRPr="009B1932">
        <w:rPr>
          <w:rFonts w:ascii="Arial" w:hAnsi="Arial" w:cs="Arial"/>
          <w:sz w:val="24"/>
          <w:szCs w:val="24"/>
        </w:rPr>
        <w:br/>
        <w:t xml:space="preserve">b) niedozwolone jest podwójne finansowanie tego samego wydatku związanego </w:t>
      </w:r>
      <w:r w:rsidR="00322998">
        <w:rPr>
          <w:rFonts w:ascii="Arial" w:hAnsi="Arial" w:cs="Arial"/>
          <w:sz w:val="24"/>
          <w:szCs w:val="24"/>
        </w:rPr>
        <w:br/>
      </w:r>
      <w:r w:rsidRPr="009B1932">
        <w:rPr>
          <w:rFonts w:ascii="Arial" w:hAnsi="Arial" w:cs="Arial"/>
          <w:sz w:val="24"/>
          <w:szCs w:val="24"/>
        </w:rPr>
        <w:t xml:space="preserve">z realizacją usług opieki </w:t>
      </w:r>
      <w:proofErr w:type="spellStart"/>
      <w:r w:rsidRPr="009B1932">
        <w:rPr>
          <w:rFonts w:ascii="Arial" w:hAnsi="Arial" w:cs="Arial"/>
          <w:sz w:val="24"/>
          <w:szCs w:val="24"/>
        </w:rPr>
        <w:t>wytchnieniowej</w:t>
      </w:r>
      <w:proofErr w:type="spellEnd"/>
      <w:r w:rsidRPr="009B1932">
        <w:rPr>
          <w:rFonts w:ascii="Arial" w:hAnsi="Arial" w:cs="Arial"/>
          <w:sz w:val="24"/>
          <w:szCs w:val="24"/>
        </w:rPr>
        <w:t xml:space="preserve">, zarówno w ramach Programu, jak </w:t>
      </w:r>
      <w:r w:rsidR="00540E2C">
        <w:rPr>
          <w:rFonts w:ascii="Arial" w:hAnsi="Arial" w:cs="Arial"/>
          <w:sz w:val="24"/>
          <w:szCs w:val="24"/>
        </w:rPr>
        <w:br/>
      </w:r>
      <w:r w:rsidRPr="009B1932">
        <w:rPr>
          <w:rFonts w:ascii="Arial" w:hAnsi="Arial" w:cs="Arial"/>
          <w:sz w:val="24"/>
          <w:szCs w:val="24"/>
        </w:rPr>
        <w:lastRenderedPageBreak/>
        <w:t>i w ramach innych programów czy projektów finansowanych ze środków publicznych. Niedozwolone jest pobieranie opłat od uczestników Programu.;</w:t>
      </w:r>
      <w:r w:rsidRPr="009B1932">
        <w:rPr>
          <w:rFonts w:ascii="Arial" w:hAnsi="Arial" w:cs="Arial"/>
          <w:sz w:val="24"/>
          <w:szCs w:val="24"/>
        </w:rPr>
        <w:br/>
        <w:t xml:space="preserve">c) Koszt świadczenia usług opieki </w:t>
      </w:r>
      <w:proofErr w:type="spellStart"/>
      <w:r w:rsidRPr="009B1932">
        <w:rPr>
          <w:rFonts w:ascii="Arial" w:hAnsi="Arial" w:cs="Arial"/>
          <w:sz w:val="24"/>
          <w:szCs w:val="24"/>
        </w:rPr>
        <w:t>wytchnieniowej</w:t>
      </w:r>
      <w:proofErr w:type="spellEnd"/>
      <w:r w:rsidRPr="009B1932">
        <w:rPr>
          <w:rFonts w:ascii="Arial" w:hAnsi="Arial" w:cs="Arial"/>
          <w:sz w:val="24"/>
          <w:szCs w:val="24"/>
        </w:rPr>
        <w:t xml:space="preserve"> mogą dotyczyć następujących kosztów bieżących związanych z realizacją tych usług:</w:t>
      </w:r>
      <w:r w:rsidRPr="009B1932">
        <w:rPr>
          <w:rFonts w:ascii="Arial" w:hAnsi="Arial" w:cs="Arial"/>
          <w:sz w:val="24"/>
          <w:szCs w:val="24"/>
        </w:rPr>
        <w:br/>
        <w:t xml:space="preserve">- </w:t>
      </w:r>
      <w:r w:rsidR="00072633" w:rsidRPr="00072633">
        <w:rPr>
          <w:rFonts w:ascii="Arial" w:hAnsi="Arial" w:cs="Arial"/>
          <w:sz w:val="24"/>
          <w:szCs w:val="24"/>
        </w:rPr>
        <w:t>w ramach pobytu dziennego koszty nie mogą</w:t>
      </w:r>
      <w:r w:rsidRPr="009B1932">
        <w:rPr>
          <w:rFonts w:ascii="Arial" w:hAnsi="Arial" w:cs="Arial"/>
          <w:sz w:val="24"/>
          <w:szCs w:val="24"/>
        </w:rPr>
        <w:t xml:space="preserve"> przekroczyć 40 zł brutto wraz kosztami pracy za 1 godzinę wynagrodzenia osoby sprawującej bezpośrednią opiekę nad osobą z niepełnosprawnością w miejscu zamieszkania </w:t>
      </w:r>
      <w:r w:rsidR="00A7141B">
        <w:rPr>
          <w:rFonts w:ascii="Arial" w:hAnsi="Arial" w:cs="Arial"/>
          <w:sz w:val="24"/>
          <w:szCs w:val="24"/>
        </w:rPr>
        <w:br/>
      </w:r>
      <w:r w:rsidRPr="00A7141B">
        <w:rPr>
          <w:rFonts w:ascii="Arial" w:hAnsi="Arial" w:cs="Arial"/>
          <w:sz w:val="24"/>
          <w:szCs w:val="24"/>
        </w:rPr>
        <w:t xml:space="preserve">- w ramach pobytu całodobowego koszty nie mogą przekroczyć 600 zł brutto wraz kosztami pracy za dobę realizacji usług lub 800 zł brutto wraz kosztami pracy za dobę realizacji usług dla osoby z niepełnosprawnością posiadającej orzeczenie </w:t>
      </w:r>
      <w:r w:rsidR="00540E2C" w:rsidRPr="00A7141B">
        <w:rPr>
          <w:rFonts w:ascii="Arial" w:hAnsi="Arial" w:cs="Arial"/>
          <w:sz w:val="24"/>
          <w:szCs w:val="24"/>
        </w:rPr>
        <w:br/>
      </w:r>
      <w:r w:rsidRPr="00A7141B">
        <w:rPr>
          <w:rFonts w:ascii="Arial" w:hAnsi="Arial" w:cs="Arial"/>
          <w:sz w:val="24"/>
          <w:szCs w:val="24"/>
        </w:rPr>
        <w:t>o znacznym stopniu niepełnosprawności z niepełnosprawnością sprzężoną,</w:t>
      </w:r>
      <w:r w:rsidRPr="00A7141B">
        <w:rPr>
          <w:rFonts w:ascii="Arial" w:hAnsi="Arial" w:cs="Arial"/>
          <w:sz w:val="24"/>
          <w:szCs w:val="24"/>
        </w:rPr>
        <w:br/>
        <w:t>Przez koszty pracy zatrudniającego należy rozumieć sumę wynagrodzeń brutto oraz składek na ubezpieczenia społeczne, Fundusz Pracy i Fundusz Gwarantowanych Świadczeń Pracowniczych poniesionych przez zatrudniającego.</w:t>
      </w:r>
      <w:r w:rsidRPr="00A7141B">
        <w:rPr>
          <w:rFonts w:ascii="Arial" w:hAnsi="Arial" w:cs="Arial"/>
          <w:sz w:val="24"/>
          <w:szCs w:val="24"/>
        </w:rPr>
        <w:br/>
        <w:t xml:space="preserve">- dostaw mediów (opłaty za energię elektryczną, cieplną, gazową i wodę, opłaty przesyłowe, opłaty za odprowadzanie ścieków, opłaty za usługi telefoniczne </w:t>
      </w:r>
      <w:r w:rsidR="00322998" w:rsidRPr="00A7141B">
        <w:rPr>
          <w:rFonts w:ascii="Arial" w:hAnsi="Arial" w:cs="Arial"/>
          <w:sz w:val="24"/>
          <w:szCs w:val="24"/>
        </w:rPr>
        <w:br/>
      </w:r>
      <w:r w:rsidRPr="00A7141B">
        <w:rPr>
          <w:rFonts w:ascii="Arial" w:hAnsi="Arial" w:cs="Arial"/>
          <w:sz w:val="24"/>
          <w:szCs w:val="24"/>
        </w:rPr>
        <w:t xml:space="preserve">i internetowe), czynszu, najmu, opłat administracyjnych dotyczących lokalu </w:t>
      </w:r>
      <w:r w:rsidR="00540E2C" w:rsidRPr="00A7141B">
        <w:rPr>
          <w:rFonts w:ascii="Arial" w:hAnsi="Arial" w:cs="Arial"/>
          <w:sz w:val="24"/>
          <w:szCs w:val="24"/>
        </w:rPr>
        <w:br/>
      </w:r>
      <w:r w:rsidRPr="00A7141B">
        <w:rPr>
          <w:rFonts w:ascii="Arial" w:hAnsi="Arial" w:cs="Arial"/>
          <w:sz w:val="24"/>
          <w:szCs w:val="24"/>
        </w:rPr>
        <w:t>(</w:t>
      </w:r>
      <w:proofErr w:type="spellStart"/>
      <w:r w:rsidRPr="00A7141B">
        <w:rPr>
          <w:rFonts w:ascii="Arial" w:hAnsi="Arial" w:cs="Arial"/>
          <w:sz w:val="24"/>
          <w:szCs w:val="24"/>
        </w:rPr>
        <w:t>mi.in</w:t>
      </w:r>
      <w:proofErr w:type="spellEnd"/>
      <w:r w:rsidRPr="00A7141B">
        <w:rPr>
          <w:rFonts w:ascii="Arial" w:hAnsi="Arial" w:cs="Arial"/>
          <w:sz w:val="24"/>
          <w:szCs w:val="24"/>
        </w:rPr>
        <w:t xml:space="preserve"> wywóz śmieci), w którym sprawowana jest usługa opieki </w:t>
      </w:r>
      <w:proofErr w:type="spellStart"/>
      <w:r w:rsidRPr="00A7141B">
        <w:rPr>
          <w:rFonts w:ascii="Arial" w:hAnsi="Arial" w:cs="Arial"/>
          <w:sz w:val="24"/>
          <w:szCs w:val="24"/>
        </w:rPr>
        <w:t>wytchnieniowej</w:t>
      </w:r>
      <w:proofErr w:type="spellEnd"/>
      <w:r w:rsidRPr="00A7141B">
        <w:rPr>
          <w:rFonts w:ascii="Arial" w:hAnsi="Arial" w:cs="Arial"/>
          <w:sz w:val="24"/>
          <w:szCs w:val="24"/>
        </w:rPr>
        <w:t xml:space="preserve">, przygotowania i zakupu wyżywienia, kosztów związanych z utrzymaniem </w:t>
      </w:r>
      <w:r w:rsidR="00540E2C" w:rsidRPr="00A7141B">
        <w:rPr>
          <w:rFonts w:ascii="Arial" w:hAnsi="Arial" w:cs="Arial"/>
          <w:sz w:val="24"/>
          <w:szCs w:val="24"/>
        </w:rPr>
        <w:br/>
      </w:r>
      <w:r w:rsidRPr="00A7141B">
        <w:rPr>
          <w:rFonts w:ascii="Arial" w:hAnsi="Arial" w:cs="Arial"/>
          <w:sz w:val="24"/>
          <w:szCs w:val="24"/>
        </w:rPr>
        <w:t xml:space="preserve">czystości – koszty te będą kwalifikowane, jeżeli dotyczą realizacji usług opieki </w:t>
      </w:r>
      <w:proofErr w:type="spellStart"/>
      <w:r w:rsidRPr="00A7141B">
        <w:rPr>
          <w:rFonts w:ascii="Arial" w:hAnsi="Arial" w:cs="Arial"/>
          <w:sz w:val="24"/>
          <w:szCs w:val="24"/>
        </w:rPr>
        <w:t>wytchnieniowej</w:t>
      </w:r>
      <w:proofErr w:type="spellEnd"/>
      <w:r w:rsidRPr="00A7141B">
        <w:rPr>
          <w:rFonts w:ascii="Arial" w:hAnsi="Arial" w:cs="Arial"/>
          <w:sz w:val="24"/>
          <w:szCs w:val="24"/>
        </w:rPr>
        <w:t xml:space="preserve"> w miejscu innym niż miejsce zamieszkania osoby </w:t>
      </w:r>
      <w:r w:rsidRPr="00A7141B">
        <w:rPr>
          <w:rFonts w:ascii="Arial" w:hAnsi="Arial" w:cs="Arial"/>
          <w:sz w:val="24"/>
          <w:szCs w:val="24"/>
        </w:rPr>
        <w:br/>
        <w:t>z niepełnosprawnością;</w:t>
      </w:r>
      <w:r w:rsidRPr="00A7141B">
        <w:rPr>
          <w:rFonts w:ascii="Arial" w:hAnsi="Arial" w:cs="Arial"/>
          <w:sz w:val="24"/>
          <w:szCs w:val="24"/>
        </w:rPr>
        <w:br/>
        <w:t>- koszty obsługi programu stanowiące nie więcej niż 1% środków przekazanych Organizacji na realizację Programu w celu pokrycia wszelkich kosztów obsługi księgowej, kadrowych, administracyjnych, które pojawią się w związku z rea</w:t>
      </w:r>
      <w:r w:rsidR="002A1768" w:rsidRPr="00A7141B">
        <w:rPr>
          <w:rFonts w:ascii="Arial" w:hAnsi="Arial" w:cs="Arial"/>
          <w:sz w:val="24"/>
          <w:szCs w:val="24"/>
        </w:rPr>
        <w:t>lizacją usług w ramach Programu</w:t>
      </w:r>
    </w:p>
    <w:p w:rsidR="002A1768" w:rsidRDefault="00072633" w:rsidP="002A1768">
      <w:pPr>
        <w:numPr>
          <w:ilvl w:val="0"/>
          <w:numId w:val="42"/>
        </w:numPr>
        <w:spacing w:after="100" w:line="360" w:lineRule="auto"/>
        <w:ind w:left="357" w:hanging="357"/>
        <w:rPr>
          <w:rFonts w:ascii="Arial" w:hAnsi="Arial" w:cs="Arial"/>
          <w:sz w:val="24"/>
          <w:szCs w:val="24"/>
        </w:rPr>
      </w:pPr>
      <w:r w:rsidRPr="00072633">
        <w:rPr>
          <w:rFonts w:ascii="Arial" w:hAnsi="Arial" w:cs="Arial"/>
          <w:sz w:val="24"/>
          <w:szCs w:val="24"/>
        </w:rPr>
        <w:t>Warunkiem uznan</w:t>
      </w:r>
      <w:r w:rsidR="00BD1269">
        <w:rPr>
          <w:rFonts w:ascii="Arial" w:hAnsi="Arial" w:cs="Arial"/>
          <w:sz w:val="24"/>
          <w:szCs w:val="24"/>
        </w:rPr>
        <w:t>ia kosztu za kwalifikowany jest</w:t>
      </w:r>
      <w:r w:rsidR="009B1932" w:rsidRPr="009B1932">
        <w:rPr>
          <w:rFonts w:ascii="Arial" w:hAnsi="Arial" w:cs="Arial"/>
          <w:sz w:val="24"/>
          <w:szCs w:val="24"/>
        </w:rPr>
        <w:t>:</w:t>
      </w:r>
      <w:r w:rsidR="009B1932" w:rsidRPr="009B1932">
        <w:rPr>
          <w:rFonts w:ascii="Arial" w:hAnsi="Arial" w:cs="Arial"/>
          <w:sz w:val="24"/>
          <w:szCs w:val="24"/>
        </w:rPr>
        <w:br/>
        <w:t>a) prowadz</w:t>
      </w:r>
      <w:r>
        <w:rPr>
          <w:rFonts w:ascii="Arial" w:hAnsi="Arial" w:cs="Arial"/>
          <w:sz w:val="24"/>
          <w:szCs w:val="24"/>
        </w:rPr>
        <w:t>enie</w:t>
      </w:r>
      <w:r w:rsidR="009B1932" w:rsidRPr="009B1932">
        <w:rPr>
          <w:rFonts w:ascii="Arial" w:hAnsi="Arial" w:cs="Arial"/>
          <w:sz w:val="24"/>
          <w:szCs w:val="24"/>
        </w:rPr>
        <w:t xml:space="preserve"> Karty rozliczenia usług opieki </w:t>
      </w:r>
      <w:proofErr w:type="spellStart"/>
      <w:r w:rsidR="009B1932" w:rsidRPr="009B1932">
        <w:rPr>
          <w:rFonts w:ascii="Arial" w:hAnsi="Arial" w:cs="Arial"/>
          <w:sz w:val="24"/>
          <w:szCs w:val="24"/>
        </w:rPr>
        <w:t>wytchnieniowej</w:t>
      </w:r>
      <w:proofErr w:type="spellEnd"/>
      <w:r w:rsidR="009B1932" w:rsidRPr="009B1932">
        <w:rPr>
          <w:rFonts w:ascii="Arial" w:hAnsi="Arial" w:cs="Arial"/>
          <w:sz w:val="24"/>
          <w:szCs w:val="24"/>
        </w:rPr>
        <w:t xml:space="preserve"> w ramach Programu(załącznik nr 8 do Programu)</w:t>
      </w:r>
      <w:r w:rsidR="009B1932" w:rsidRPr="009B1932">
        <w:rPr>
          <w:rFonts w:ascii="Arial" w:hAnsi="Arial" w:cs="Arial"/>
          <w:sz w:val="24"/>
          <w:szCs w:val="24"/>
        </w:rPr>
        <w:br/>
        <w:t>b) poniesi</w:t>
      </w:r>
      <w:r>
        <w:rPr>
          <w:rFonts w:ascii="Arial" w:hAnsi="Arial" w:cs="Arial"/>
          <w:sz w:val="24"/>
          <w:szCs w:val="24"/>
        </w:rPr>
        <w:t>enie kosztu</w:t>
      </w:r>
      <w:r w:rsidR="009B1932" w:rsidRPr="009B1932">
        <w:rPr>
          <w:rFonts w:ascii="Arial" w:hAnsi="Arial" w:cs="Arial"/>
          <w:sz w:val="24"/>
          <w:szCs w:val="24"/>
        </w:rPr>
        <w:t xml:space="preserve"> w okresie realizacji zadania, tj. od 01.06.2023 r. do dnia 30.11.2023 r. :</w:t>
      </w:r>
      <w:r w:rsidR="009B1932" w:rsidRPr="009B1932">
        <w:rPr>
          <w:rFonts w:ascii="Arial" w:hAnsi="Arial" w:cs="Arial"/>
          <w:sz w:val="24"/>
          <w:szCs w:val="24"/>
        </w:rPr>
        <w:br/>
        <w:t xml:space="preserve">- za datę ponoszenia kosztu przyjmuje się w przypadku wydatków pieniężnych </w:t>
      </w:r>
      <w:r w:rsidR="009B1932" w:rsidRPr="009B1932">
        <w:rPr>
          <w:rFonts w:ascii="Arial" w:hAnsi="Arial" w:cs="Arial"/>
          <w:sz w:val="24"/>
          <w:szCs w:val="24"/>
        </w:rPr>
        <w:br/>
        <w:t xml:space="preserve">w szczególności ponoszonych przelewem lub obciążeniową karta płatniczą - datę obciążenia rachunku bankowego podmiotu realizującego usługi opieki </w:t>
      </w:r>
      <w:proofErr w:type="spellStart"/>
      <w:r w:rsidR="009B1932" w:rsidRPr="009B1932">
        <w:rPr>
          <w:rFonts w:ascii="Arial" w:hAnsi="Arial" w:cs="Arial"/>
          <w:sz w:val="24"/>
          <w:szCs w:val="24"/>
        </w:rPr>
        <w:lastRenderedPageBreak/>
        <w:t>wytchnieniowej</w:t>
      </w:r>
      <w:proofErr w:type="spellEnd"/>
      <w:r w:rsidR="009B1932" w:rsidRPr="009B1932">
        <w:rPr>
          <w:rFonts w:ascii="Arial" w:hAnsi="Arial" w:cs="Arial"/>
          <w:sz w:val="24"/>
          <w:szCs w:val="24"/>
        </w:rPr>
        <w:t>, tj. datę księgowania operacji;</w:t>
      </w:r>
      <w:r w:rsidR="009B1932" w:rsidRPr="009B1932">
        <w:rPr>
          <w:rFonts w:ascii="Arial" w:hAnsi="Arial" w:cs="Arial"/>
          <w:sz w:val="24"/>
          <w:szCs w:val="24"/>
        </w:rPr>
        <w:br/>
        <w:t xml:space="preserve">- za datę ponoszenia kosztu przyjmuje się w przypadku wydatków pieniężnych </w:t>
      </w:r>
      <w:r w:rsidR="009B1932" w:rsidRPr="009B1932">
        <w:rPr>
          <w:rFonts w:ascii="Arial" w:hAnsi="Arial" w:cs="Arial"/>
          <w:sz w:val="24"/>
          <w:szCs w:val="24"/>
        </w:rPr>
        <w:br/>
        <w:t xml:space="preserve">w szczególności ponoszonych karta kredytową lub podobnym instrumentem płatniczym o odroczonej płatności - datę transakcji skutkującej obciążeniem rachunku karty kredytowej lub podobnego instrumentu, pod warunkiem dokonania spłaty tej należności do końca okresu rozliczeniowego </w:t>
      </w:r>
      <w:r w:rsidR="002A1768">
        <w:rPr>
          <w:rFonts w:ascii="Arial" w:hAnsi="Arial" w:cs="Arial"/>
          <w:sz w:val="24"/>
          <w:szCs w:val="24"/>
        </w:rPr>
        <w:t>danego instrumentu płatniczego.</w:t>
      </w:r>
    </w:p>
    <w:p w:rsidR="002A1768" w:rsidRDefault="009B1932" w:rsidP="002A1768">
      <w:pPr>
        <w:numPr>
          <w:ilvl w:val="0"/>
          <w:numId w:val="42"/>
        </w:numPr>
        <w:spacing w:after="100" w:line="360" w:lineRule="auto"/>
        <w:ind w:left="357" w:hanging="357"/>
        <w:rPr>
          <w:rFonts w:ascii="Arial" w:hAnsi="Arial" w:cs="Arial"/>
          <w:sz w:val="24"/>
          <w:szCs w:val="24"/>
        </w:rPr>
      </w:pPr>
      <w:r w:rsidRPr="009B1932">
        <w:rPr>
          <w:rFonts w:ascii="Arial" w:hAnsi="Arial" w:cs="Arial"/>
          <w:sz w:val="24"/>
          <w:szCs w:val="24"/>
        </w:rPr>
        <w:t>Kosztami niekwalifikowanymi zadania są:</w:t>
      </w:r>
      <w:r w:rsidRPr="009B1932">
        <w:rPr>
          <w:rFonts w:ascii="Arial" w:hAnsi="Arial" w:cs="Arial"/>
          <w:sz w:val="24"/>
          <w:szCs w:val="24"/>
        </w:rPr>
        <w:br/>
        <w:t>a)</w:t>
      </w:r>
      <w:r w:rsidRPr="009B1932">
        <w:rPr>
          <w:rFonts w:ascii="Arial" w:hAnsi="Arial" w:cs="Arial"/>
          <w:sz w:val="24"/>
          <w:szCs w:val="24"/>
        </w:rPr>
        <w:tab/>
        <w:t>odsetki od zadłużenia;</w:t>
      </w:r>
      <w:r w:rsidRPr="009B1932">
        <w:rPr>
          <w:rFonts w:ascii="Arial" w:hAnsi="Arial" w:cs="Arial"/>
          <w:sz w:val="24"/>
          <w:szCs w:val="24"/>
        </w:rPr>
        <w:br/>
        <w:t>b)</w:t>
      </w:r>
      <w:r w:rsidRPr="009B1932">
        <w:rPr>
          <w:rFonts w:ascii="Arial" w:hAnsi="Arial" w:cs="Arial"/>
          <w:sz w:val="24"/>
          <w:szCs w:val="24"/>
        </w:rPr>
        <w:tab/>
        <w:t>kwoty i koszty pożyczki lub kredytu;</w:t>
      </w:r>
      <w:r w:rsidRPr="009B1932">
        <w:rPr>
          <w:rFonts w:ascii="Arial" w:hAnsi="Arial" w:cs="Arial"/>
          <w:sz w:val="24"/>
          <w:szCs w:val="24"/>
        </w:rPr>
        <w:br/>
        <w:t>c)</w:t>
      </w:r>
      <w:r w:rsidRPr="009B1932">
        <w:rPr>
          <w:rFonts w:ascii="Arial" w:hAnsi="Arial" w:cs="Arial"/>
          <w:sz w:val="24"/>
          <w:szCs w:val="24"/>
        </w:rPr>
        <w:tab/>
        <w:t>kary i grzywny;</w:t>
      </w:r>
      <w:r w:rsidRPr="009B1932">
        <w:rPr>
          <w:rFonts w:ascii="Arial" w:hAnsi="Arial" w:cs="Arial"/>
          <w:sz w:val="24"/>
          <w:szCs w:val="24"/>
        </w:rPr>
        <w:br/>
        <w:t>d)</w:t>
      </w:r>
      <w:r w:rsidRPr="009B1932">
        <w:rPr>
          <w:rFonts w:ascii="Arial" w:hAnsi="Arial" w:cs="Arial"/>
          <w:sz w:val="24"/>
          <w:szCs w:val="24"/>
        </w:rPr>
        <w:tab/>
        <w:t>wpłaty na Państwowy Fundusz Rehabilitacji Osób Niepełnosprawnych;</w:t>
      </w:r>
      <w:r w:rsidRPr="009B1932">
        <w:rPr>
          <w:rFonts w:ascii="Arial" w:hAnsi="Arial" w:cs="Arial"/>
          <w:sz w:val="24"/>
          <w:szCs w:val="24"/>
        </w:rPr>
        <w:br/>
        <w:t>e)</w:t>
      </w:r>
      <w:r w:rsidRPr="009B1932">
        <w:rPr>
          <w:rFonts w:ascii="Arial" w:hAnsi="Arial" w:cs="Arial"/>
          <w:sz w:val="24"/>
          <w:szCs w:val="24"/>
        </w:rPr>
        <w:tab/>
        <w:t xml:space="preserve">podatek VAT, który może zostać odzyskany na podstawie przepisów ustawy </w:t>
      </w:r>
      <w:r w:rsidR="00322998">
        <w:rPr>
          <w:rFonts w:ascii="Arial" w:hAnsi="Arial" w:cs="Arial"/>
          <w:sz w:val="24"/>
          <w:szCs w:val="24"/>
        </w:rPr>
        <w:br/>
      </w:r>
      <w:r w:rsidRPr="009B1932">
        <w:rPr>
          <w:rFonts w:ascii="Arial" w:hAnsi="Arial" w:cs="Arial"/>
          <w:sz w:val="24"/>
          <w:szCs w:val="24"/>
        </w:rPr>
        <w:t>z dnia 11 marca 2004 r. o podatku od towarów i usług (</w:t>
      </w:r>
      <w:proofErr w:type="spellStart"/>
      <w:r w:rsidRPr="009B1932">
        <w:rPr>
          <w:rFonts w:ascii="Arial" w:hAnsi="Arial" w:cs="Arial"/>
          <w:sz w:val="24"/>
          <w:szCs w:val="24"/>
        </w:rPr>
        <w:t>Dz.U</w:t>
      </w:r>
      <w:proofErr w:type="spellEnd"/>
      <w:r w:rsidRPr="009B1932">
        <w:rPr>
          <w:rFonts w:ascii="Arial" w:hAnsi="Arial" w:cs="Arial"/>
          <w:sz w:val="24"/>
          <w:szCs w:val="24"/>
        </w:rPr>
        <w:t xml:space="preserve">. z 2022 r. poz. 931, </w:t>
      </w:r>
      <w:r w:rsidR="00322998">
        <w:rPr>
          <w:rFonts w:ascii="Arial" w:hAnsi="Arial" w:cs="Arial"/>
          <w:sz w:val="24"/>
          <w:szCs w:val="24"/>
        </w:rPr>
        <w:br/>
      </w:r>
      <w:r w:rsidRPr="009B1932">
        <w:rPr>
          <w:rFonts w:ascii="Arial" w:hAnsi="Arial" w:cs="Arial"/>
          <w:sz w:val="24"/>
          <w:szCs w:val="24"/>
        </w:rPr>
        <w:t xml:space="preserve">z </w:t>
      </w:r>
      <w:proofErr w:type="spellStart"/>
      <w:r w:rsidRPr="009B1932">
        <w:rPr>
          <w:rFonts w:ascii="Arial" w:hAnsi="Arial" w:cs="Arial"/>
          <w:sz w:val="24"/>
          <w:szCs w:val="24"/>
        </w:rPr>
        <w:t>późn</w:t>
      </w:r>
      <w:proofErr w:type="spellEnd"/>
      <w:r w:rsidRPr="009B1932">
        <w:rPr>
          <w:rFonts w:ascii="Arial" w:hAnsi="Arial" w:cs="Arial"/>
          <w:sz w:val="24"/>
          <w:szCs w:val="24"/>
        </w:rPr>
        <w:t>. zm.) oraz aktów wykonawczych do tej ustawy;</w:t>
      </w:r>
      <w:r w:rsidRPr="009B1932">
        <w:rPr>
          <w:rFonts w:ascii="Arial" w:hAnsi="Arial" w:cs="Arial"/>
          <w:sz w:val="24"/>
          <w:szCs w:val="24"/>
        </w:rPr>
        <w:br/>
        <w:t>f)</w:t>
      </w:r>
      <w:r w:rsidRPr="009B1932">
        <w:rPr>
          <w:rFonts w:ascii="Arial" w:hAnsi="Arial" w:cs="Arial"/>
          <w:sz w:val="24"/>
          <w:szCs w:val="24"/>
        </w:rPr>
        <w:tab/>
        <w:t xml:space="preserve">odsetki za opóźnienie w regulowaniu zobowiązań oraz odsetki za zwłokę </w:t>
      </w:r>
      <w:r w:rsidR="00322998">
        <w:rPr>
          <w:rFonts w:ascii="Arial" w:hAnsi="Arial" w:cs="Arial"/>
          <w:sz w:val="24"/>
          <w:szCs w:val="24"/>
        </w:rPr>
        <w:br/>
      </w:r>
      <w:r w:rsidRPr="009B1932">
        <w:rPr>
          <w:rFonts w:ascii="Arial" w:hAnsi="Arial" w:cs="Arial"/>
          <w:sz w:val="24"/>
          <w:szCs w:val="24"/>
        </w:rPr>
        <w:t xml:space="preserve">z tytułu nieterminowych wpłat należności budżetowych i innych należności, do których stosuje się przepisy ustawy z dnia 29 sierpnia 1997 r. − Ordynacja podatkowa (Dz. U. z 2021 r. poz. 1540, z </w:t>
      </w:r>
      <w:proofErr w:type="spellStart"/>
      <w:r w:rsidRPr="009B1932">
        <w:rPr>
          <w:rFonts w:ascii="Arial" w:hAnsi="Arial" w:cs="Arial"/>
          <w:sz w:val="24"/>
          <w:szCs w:val="24"/>
        </w:rPr>
        <w:t>późn</w:t>
      </w:r>
      <w:proofErr w:type="spellEnd"/>
      <w:r w:rsidRPr="009B1932">
        <w:rPr>
          <w:rFonts w:ascii="Arial" w:hAnsi="Arial" w:cs="Arial"/>
          <w:sz w:val="24"/>
          <w:szCs w:val="24"/>
        </w:rPr>
        <w:t>. zm.);</w:t>
      </w:r>
      <w:r w:rsidRPr="009B1932">
        <w:rPr>
          <w:rFonts w:ascii="Arial" w:hAnsi="Arial" w:cs="Arial"/>
          <w:sz w:val="24"/>
          <w:szCs w:val="24"/>
        </w:rPr>
        <w:br/>
        <w:t>g)</w:t>
      </w:r>
      <w:r w:rsidRPr="009B1932">
        <w:rPr>
          <w:rFonts w:ascii="Arial" w:hAnsi="Arial" w:cs="Arial"/>
          <w:sz w:val="24"/>
          <w:szCs w:val="24"/>
        </w:rPr>
        <w:tab/>
        <w:t>spłata zaległych zobowiązań finansowych;</w:t>
      </w:r>
      <w:r w:rsidRPr="009B1932">
        <w:rPr>
          <w:rFonts w:ascii="Arial" w:hAnsi="Arial" w:cs="Arial"/>
          <w:sz w:val="24"/>
          <w:szCs w:val="24"/>
        </w:rPr>
        <w:br/>
        <w:t>h)</w:t>
      </w:r>
      <w:r w:rsidRPr="009B1932">
        <w:rPr>
          <w:rFonts w:ascii="Arial" w:hAnsi="Arial" w:cs="Arial"/>
          <w:sz w:val="24"/>
          <w:szCs w:val="24"/>
        </w:rPr>
        <w:tab/>
        <w:t>koszty leczenia i rehabilitacji osób;</w:t>
      </w:r>
      <w:r w:rsidRPr="009B1932">
        <w:rPr>
          <w:rFonts w:ascii="Arial" w:hAnsi="Arial" w:cs="Arial"/>
          <w:sz w:val="24"/>
          <w:szCs w:val="24"/>
        </w:rPr>
        <w:br/>
        <w:t>i)</w:t>
      </w:r>
      <w:r w:rsidRPr="009B1932">
        <w:rPr>
          <w:rFonts w:ascii="Arial" w:hAnsi="Arial" w:cs="Arial"/>
          <w:sz w:val="24"/>
          <w:szCs w:val="24"/>
        </w:rPr>
        <w:tab/>
        <w:t>amortyzacja;</w:t>
      </w:r>
      <w:r w:rsidRPr="009B1932">
        <w:rPr>
          <w:rFonts w:ascii="Arial" w:hAnsi="Arial" w:cs="Arial"/>
          <w:sz w:val="24"/>
          <w:szCs w:val="24"/>
        </w:rPr>
        <w:br/>
        <w:t>j)</w:t>
      </w:r>
      <w:r w:rsidRPr="009B1932">
        <w:rPr>
          <w:rFonts w:ascii="Arial" w:hAnsi="Arial" w:cs="Arial"/>
          <w:sz w:val="24"/>
          <w:szCs w:val="24"/>
        </w:rPr>
        <w:tab/>
        <w:t>leasing;</w:t>
      </w:r>
      <w:r w:rsidRPr="009B1932">
        <w:rPr>
          <w:rFonts w:ascii="Arial" w:hAnsi="Arial" w:cs="Arial"/>
          <w:sz w:val="24"/>
          <w:szCs w:val="24"/>
        </w:rPr>
        <w:br/>
        <w:t>k)</w:t>
      </w:r>
      <w:r w:rsidRPr="009B1932">
        <w:rPr>
          <w:rFonts w:ascii="Arial" w:hAnsi="Arial" w:cs="Arial"/>
          <w:sz w:val="24"/>
          <w:szCs w:val="24"/>
        </w:rPr>
        <w:tab/>
        <w:t>rezerwy na pokrycie przyszłych spłat lub zobowiązań;</w:t>
      </w:r>
      <w:r w:rsidRPr="009B1932">
        <w:rPr>
          <w:rFonts w:ascii="Arial" w:hAnsi="Arial" w:cs="Arial"/>
          <w:sz w:val="24"/>
          <w:szCs w:val="24"/>
        </w:rPr>
        <w:br/>
        <w:t>l)</w:t>
      </w:r>
      <w:r w:rsidRPr="009B1932">
        <w:rPr>
          <w:rFonts w:ascii="Arial" w:hAnsi="Arial" w:cs="Arial"/>
          <w:sz w:val="24"/>
          <w:szCs w:val="24"/>
        </w:rPr>
        <w:tab/>
        <w:t xml:space="preserve">opieka świadczona przez członków rodziny , opiekunów prawnych lub osoby faktycznie zamieszkujące razem z uczestnikiem Programu (na potrzeby realizacji Programu, za członków rodziny uznać należy wstępnych lub zstępnych, małżonka, rodzeństwo, teściów, macochę, ojczyma oraz osobę pozostającą we wspólnym pożyciu, a także osobę pozostającą w stosunku przysposobienia z uczestnikiem Programu); </w:t>
      </w:r>
      <w:r w:rsidRPr="009B1932">
        <w:rPr>
          <w:rFonts w:ascii="Arial" w:hAnsi="Arial" w:cs="Arial"/>
          <w:sz w:val="24"/>
          <w:szCs w:val="24"/>
        </w:rPr>
        <w:br/>
        <w:t>ł)</w:t>
      </w:r>
      <w:r w:rsidRPr="009B1932">
        <w:rPr>
          <w:rFonts w:ascii="Arial" w:hAnsi="Arial" w:cs="Arial"/>
          <w:sz w:val="24"/>
          <w:szCs w:val="24"/>
        </w:rPr>
        <w:tab/>
        <w:t>nagrody, premie, koszty poniesione w związku ze zwolni</w:t>
      </w:r>
      <w:r w:rsidR="002A1768">
        <w:rPr>
          <w:rFonts w:ascii="Arial" w:hAnsi="Arial" w:cs="Arial"/>
          <w:sz w:val="24"/>
          <w:szCs w:val="24"/>
        </w:rPr>
        <w:t xml:space="preserve">eniem chorobowym albo urlopem. </w:t>
      </w:r>
    </w:p>
    <w:p w:rsidR="002A1768" w:rsidRDefault="009B1932" w:rsidP="002A1768">
      <w:pPr>
        <w:numPr>
          <w:ilvl w:val="0"/>
          <w:numId w:val="42"/>
        </w:numPr>
        <w:spacing w:after="100" w:line="360" w:lineRule="auto"/>
        <w:ind w:left="357" w:hanging="357"/>
        <w:rPr>
          <w:rFonts w:ascii="Arial" w:hAnsi="Arial" w:cs="Arial"/>
          <w:sz w:val="24"/>
          <w:szCs w:val="24"/>
        </w:rPr>
      </w:pPr>
      <w:r w:rsidRPr="009B1932">
        <w:rPr>
          <w:rFonts w:ascii="Arial" w:hAnsi="Arial" w:cs="Arial"/>
          <w:sz w:val="24"/>
          <w:szCs w:val="24"/>
        </w:rPr>
        <w:t xml:space="preserve">Gmina Miasto Szczecin nie przewiduje pokrywania w ramach środków własnych kosztów związanych z przekroczeniem przez Oferenta limitu godzin usług opieki </w:t>
      </w:r>
      <w:proofErr w:type="spellStart"/>
      <w:r w:rsidRPr="009B1932">
        <w:rPr>
          <w:rFonts w:ascii="Arial" w:hAnsi="Arial" w:cs="Arial"/>
          <w:sz w:val="24"/>
          <w:szCs w:val="24"/>
        </w:rPr>
        <w:lastRenderedPageBreak/>
        <w:t>wytychnieniowej</w:t>
      </w:r>
      <w:proofErr w:type="spellEnd"/>
      <w:r w:rsidRPr="009B1932">
        <w:rPr>
          <w:rFonts w:ascii="Arial" w:hAnsi="Arial" w:cs="Arial"/>
          <w:sz w:val="24"/>
          <w:szCs w:val="24"/>
        </w:rPr>
        <w:t xml:space="preserve"> przeznaczonego na jedną osobę z niepełnosprawnoś</w:t>
      </w:r>
      <w:r w:rsidR="002A1768">
        <w:rPr>
          <w:rFonts w:ascii="Arial" w:hAnsi="Arial" w:cs="Arial"/>
          <w:sz w:val="24"/>
          <w:szCs w:val="24"/>
        </w:rPr>
        <w:t>cią w danym roku kalendarzowym.</w:t>
      </w:r>
    </w:p>
    <w:p w:rsidR="002A1768" w:rsidRDefault="009B1932" w:rsidP="002A1768">
      <w:pPr>
        <w:numPr>
          <w:ilvl w:val="0"/>
          <w:numId w:val="42"/>
        </w:numPr>
        <w:spacing w:after="100" w:line="360" w:lineRule="auto"/>
        <w:ind w:left="357" w:hanging="357"/>
        <w:rPr>
          <w:rFonts w:ascii="Arial" w:hAnsi="Arial" w:cs="Arial"/>
          <w:sz w:val="24"/>
          <w:szCs w:val="24"/>
        </w:rPr>
      </w:pPr>
      <w:r w:rsidRPr="009B1932">
        <w:rPr>
          <w:rFonts w:ascii="Arial" w:hAnsi="Arial" w:cs="Arial"/>
          <w:sz w:val="24"/>
          <w:szCs w:val="24"/>
        </w:rPr>
        <w:t xml:space="preserve">Gmina Miasto Szczecin zastrzega sobie prawo do koordynacji, nadzoru, kontroli zadania oraz sposobu wykorzystania środków przez Oferenta zgodnie </w:t>
      </w:r>
      <w:r w:rsidR="00322998">
        <w:rPr>
          <w:rFonts w:ascii="Arial" w:hAnsi="Arial" w:cs="Arial"/>
          <w:sz w:val="24"/>
          <w:szCs w:val="24"/>
        </w:rPr>
        <w:br/>
      </w:r>
      <w:r w:rsidRPr="009B1932">
        <w:rPr>
          <w:rFonts w:ascii="Arial" w:hAnsi="Arial" w:cs="Arial"/>
          <w:sz w:val="24"/>
          <w:szCs w:val="24"/>
        </w:rPr>
        <w:t>z Programem na podstawie umowy zawartej między Gmi</w:t>
      </w:r>
      <w:r w:rsidR="002A1768">
        <w:rPr>
          <w:rFonts w:ascii="Arial" w:hAnsi="Arial" w:cs="Arial"/>
          <w:sz w:val="24"/>
          <w:szCs w:val="24"/>
        </w:rPr>
        <w:t xml:space="preserve">ną Miasto Szczecin </w:t>
      </w:r>
      <w:r w:rsidR="00322998">
        <w:rPr>
          <w:rFonts w:ascii="Arial" w:hAnsi="Arial" w:cs="Arial"/>
          <w:sz w:val="24"/>
          <w:szCs w:val="24"/>
        </w:rPr>
        <w:br/>
      </w:r>
      <w:r w:rsidR="002A1768">
        <w:rPr>
          <w:rFonts w:ascii="Arial" w:hAnsi="Arial" w:cs="Arial"/>
          <w:sz w:val="24"/>
          <w:szCs w:val="24"/>
        </w:rPr>
        <w:t>a Oferentem.</w:t>
      </w:r>
    </w:p>
    <w:p w:rsidR="002A1768" w:rsidRDefault="009B1932" w:rsidP="002A1768">
      <w:pPr>
        <w:numPr>
          <w:ilvl w:val="0"/>
          <w:numId w:val="42"/>
        </w:numPr>
        <w:spacing w:after="100" w:line="360" w:lineRule="auto"/>
        <w:ind w:left="357" w:hanging="357"/>
        <w:rPr>
          <w:rFonts w:ascii="Arial" w:hAnsi="Arial" w:cs="Arial"/>
          <w:sz w:val="24"/>
          <w:szCs w:val="24"/>
        </w:rPr>
      </w:pPr>
      <w:r w:rsidRPr="009B1932">
        <w:rPr>
          <w:rFonts w:ascii="Arial" w:hAnsi="Arial" w:cs="Arial"/>
          <w:sz w:val="24"/>
          <w:szCs w:val="24"/>
        </w:rPr>
        <w:t xml:space="preserve">Oferent zobowiązany będzie do składania na wniosek Zleceniodawcy sprawozdań częściowych oraz sprawozdania </w:t>
      </w:r>
      <w:r w:rsidR="002A1768">
        <w:rPr>
          <w:rFonts w:ascii="Arial" w:hAnsi="Arial" w:cs="Arial"/>
          <w:sz w:val="24"/>
          <w:szCs w:val="24"/>
        </w:rPr>
        <w:t>końcowego z realizacji zadania.</w:t>
      </w:r>
    </w:p>
    <w:p w:rsidR="002A1768" w:rsidRDefault="009B1932" w:rsidP="002A1768">
      <w:pPr>
        <w:numPr>
          <w:ilvl w:val="0"/>
          <w:numId w:val="42"/>
        </w:numPr>
        <w:spacing w:after="100" w:line="360" w:lineRule="auto"/>
        <w:ind w:left="357" w:hanging="357"/>
        <w:rPr>
          <w:rFonts w:ascii="Arial" w:hAnsi="Arial" w:cs="Arial"/>
          <w:sz w:val="24"/>
          <w:szCs w:val="24"/>
        </w:rPr>
      </w:pPr>
      <w:r w:rsidRPr="009B1932">
        <w:rPr>
          <w:rFonts w:ascii="Arial" w:hAnsi="Arial" w:cs="Arial"/>
          <w:sz w:val="24"/>
          <w:szCs w:val="24"/>
        </w:rPr>
        <w:t xml:space="preserve">Oferent jest zobowiązany do przeprowadzania doraźnych kontroli i monitorowania świadczonych usług opieki </w:t>
      </w:r>
      <w:proofErr w:type="spellStart"/>
      <w:r w:rsidRPr="009B1932">
        <w:rPr>
          <w:rFonts w:ascii="Arial" w:hAnsi="Arial" w:cs="Arial"/>
          <w:sz w:val="24"/>
          <w:szCs w:val="24"/>
        </w:rPr>
        <w:t>wytchnieniowej</w:t>
      </w:r>
      <w:proofErr w:type="spellEnd"/>
      <w:r w:rsidRPr="009B1932">
        <w:rPr>
          <w:rFonts w:ascii="Arial" w:hAnsi="Arial" w:cs="Arial"/>
          <w:sz w:val="24"/>
          <w:szCs w:val="24"/>
        </w:rPr>
        <w:t xml:space="preserve">. Czynności w ramach kontroli </w:t>
      </w:r>
      <w:r w:rsidR="00322998">
        <w:rPr>
          <w:rFonts w:ascii="Arial" w:hAnsi="Arial" w:cs="Arial"/>
          <w:sz w:val="24"/>
          <w:szCs w:val="24"/>
        </w:rPr>
        <w:br/>
      </w:r>
      <w:r w:rsidRPr="009B1932">
        <w:rPr>
          <w:rFonts w:ascii="Arial" w:hAnsi="Arial" w:cs="Arial"/>
          <w:sz w:val="24"/>
          <w:szCs w:val="24"/>
        </w:rPr>
        <w:t>i monitorowania są przeprowadzane i dokumentowane bezpośred</w:t>
      </w:r>
      <w:r w:rsidR="002A1768">
        <w:rPr>
          <w:rFonts w:ascii="Arial" w:hAnsi="Arial" w:cs="Arial"/>
          <w:sz w:val="24"/>
          <w:szCs w:val="24"/>
        </w:rPr>
        <w:t>nio w miejscu realizacji usług.</w:t>
      </w:r>
    </w:p>
    <w:p w:rsidR="002A1768" w:rsidRDefault="009B1932" w:rsidP="002A1768">
      <w:pPr>
        <w:numPr>
          <w:ilvl w:val="0"/>
          <w:numId w:val="42"/>
        </w:numPr>
        <w:spacing w:after="100" w:line="360" w:lineRule="auto"/>
        <w:ind w:left="357" w:hanging="357"/>
        <w:rPr>
          <w:rFonts w:ascii="Arial" w:hAnsi="Arial" w:cs="Arial"/>
          <w:sz w:val="24"/>
          <w:szCs w:val="24"/>
        </w:rPr>
      </w:pPr>
      <w:r w:rsidRPr="009B1932">
        <w:rPr>
          <w:rFonts w:ascii="Arial" w:hAnsi="Arial" w:cs="Arial"/>
          <w:sz w:val="24"/>
          <w:szCs w:val="24"/>
        </w:rPr>
        <w:t>Oferta podmiotu uprawnionego musi być zgodna z założeniami niniejszego konkursu i zawierać:</w:t>
      </w:r>
      <w:r w:rsidRPr="009B1932">
        <w:rPr>
          <w:rFonts w:ascii="Arial" w:hAnsi="Arial" w:cs="Arial"/>
          <w:sz w:val="24"/>
          <w:szCs w:val="24"/>
        </w:rPr>
        <w:br/>
        <w:t>a) koncepcję naboru uczestników (zasady rekrutacji, planowana liczba odbiorców);</w:t>
      </w:r>
      <w:r w:rsidRPr="009B1932">
        <w:rPr>
          <w:rFonts w:ascii="Arial" w:hAnsi="Arial" w:cs="Arial"/>
          <w:sz w:val="24"/>
          <w:szCs w:val="24"/>
        </w:rPr>
        <w:br/>
        <w:t>b) opis planowanych działań wraz z uzasadnieniem potrzeby ich realizacji;</w:t>
      </w:r>
      <w:r w:rsidRPr="009B1932">
        <w:rPr>
          <w:rFonts w:ascii="Arial" w:hAnsi="Arial" w:cs="Arial"/>
          <w:sz w:val="24"/>
          <w:szCs w:val="24"/>
        </w:rPr>
        <w:br/>
        <w:t>c) informację o posiadanych zasobach kadrowych oraz rzeczowych zapewniających prawidłową realizację zadania;</w:t>
      </w:r>
      <w:r w:rsidRPr="009B1932">
        <w:rPr>
          <w:rFonts w:ascii="Arial" w:hAnsi="Arial" w:cs="Arial"/>
          <w:sz w:val="24"/>
          <w:szCs w:val="24"/>
        </w:rPr>
        <w:br/>
        <w:t>d) numer rachunku bankowego, na który zostaną przekazane środki w przypadku otrzymania dotacji, numer KRS, numer</w:t>
      </w:r>
      <w:r w:rsidR="002A1768">
        <w:rPr>
          <w:rFonts w:ascii="Arial" w:hAnsi="Arial" w:cs="Arial"/>
          <w:sz w:val="24"/>
          <w:szCs w:val="24"/>
        </w:rPr>
        <w:t xml:space="preserve"> NIP oraz numer REGON Oferenta.</w:t>
      </w:r>
    </w:p>
    <w:p w:rsidR="002A1768" w:rsidRDefault="009B1932" w:rsidP="002A1768">
      <w:pPr>
        <w:numPr>
          <w:ilvl w:val="0"/>
          <w:numId w:val="42"/>
        </w:numPr>
        <w:spacing w:after="100" w:line="360" w:lineRule="auto"/>
        <w:ind w:left="357" w:hanging="357"/>
        <w:rPr>
          <w:rFonts w:ascii="Arial" w:hAnsi="Arial" w:cs="Arial"/>
          <w:sz w:val="24"/>
          <w:szCs w:val="24"/>
        </w:rPr>
      </w:pPr>
      <w:r w:rsidRPr="009B1932">
        <w:rPr>
          <w:rFonts w:ascii="Arial" w:hAnsi="Arial" w:cs="Arial"/>
          <w:sz w:val="24"/>
          <w:szCs w:val="24"/>
        </w:rPr>
        <w:t xml:space="preserve">Podmiot realizujący zadanie zobowiązany będzie w ramach działań informacyjnych oraz merytorycznych do informowania o wsparciu finansowym zadania ze środków pochodzących z Funduszu Solidarnościowego przyznanych w ramach Programu Ministerstwa Rodziny i Polityki Społecznej pn. "Opieka </w:t>
      </w:r>
      <w:proofErr w:type="spellStart"/>
      <w:r w:rsidRPr="009B1932">
        <w:rPr>
          <w:rFonts w:ascii="Arial" w:hAnsi="Arial" w:cs="Arial"/>
          <w:sz w:val="24"/>
          <w:szCs w:val="24"/>
        </w:rPr>
        <w:t>wytchnieniowa</w:t>
      </w:r>
      <w:proofErr w:type="spellEnd"/>
      <w:r w:rsidRPr="009B1932">
        <w:rPr>
          <w:rFonts w:ascii="Arial" w:hAnsi="Arial" w:cs="Arial"/>
          <w:sz w:val="24"/>
          <w:szCs w:val="24"/>
        </w:rPr>
        <w:t xml:space="preserve"> - edycja 2023, zgodnie z art. 35a ust 1 ustawy z dnia 27 sierpnia 2009 r. o finansach publicznych oraz zgodnie z zapisami w Programie i Rozporządzeniu Rady Ministrów z dnia 7 maja 2021 r. w sprawie określenia działań informacyjnych podejmowanych przez podmioty realizujące zadania finansowane lub dofinansowane z budżetu państwa lub z państwowych funduszy celowych:</w:t>
      </w:r>
      <w:r w:rsidRPr="009B1932">
        <w:rPr>
          <w:rFonts w:ascii="Arial" w:hAnsi="Arial" w:cs="Arial"/>
          <w:sz w:val="24"/>
          <w:szCs w:val="24"/>
        </w:rPr>
        <w:br/>
        <w:t xml:space="preserve">a) informacja na ten temat powinna się znaleźć we wszystkich materiałach, publikacjach, informacjach do mediów, w mediach </w:t>
      </w:r>
      <w:proofErr w:type="spellStart"/>
      <w:r w:rsidRPr="009B1932">
        <w:rPr>
          <w:rFonts w:ascii="Arial" w:hAnsi="Arial" w:cs="Arial"/>
          <w:sz w:val="24"/>
          <w:szCs w:val="24"/>
        </w:rPr>
        <w:t>społecznościowych</w:t>
      </w:r>
      <w:proofErr w:type="spellEnd"/>
      <w:r w:rsidRPr="009B1932">
        <w:rPr>
          <w:rFonts w:ascii="Arial" w:hAnsi="Arial" w:cs="Arial"/>
          <w:sz w:val="24"/>
          <w:szCs w:val="24"/>
        </w:rPr>
        <w:t xml:space="preserve">, ogłoszeniach oraz wystąpieniach publicznych dotyczących realizowanego zadania publicznego,  </w:t>
      </w:r>
      <w:r w:rsidRPr="009B1932">
        <w:rPr>
          <w:rFonts w:ascii="Arial" w:hAnsi="Arial" w:cs="Arial"/>
          <w:sz w:val="24"/>
          <w:szCs w:val="24"/>
        </w:rPr>
        <w:br/>
      </w:r>
      <w:r w:rsidRPr="009B1932">
        <w:rPr>
          <w:rFonts w:ascii="Arial" w:hAnsi="Arial" w:cs="Arial"/>
          <w:sz w:val="24"/>
          <w:szCs w:val="24"/>
        </w:rPr>
        <w:lastRenderedPageBreak/>
        <w:t xml:space="preserve">b) logo Ministra powinno być umieszczane na wszystkich materiałach, </w:t>
      </w:r>
      <w:r w:rsidRPr="009B1932">
        <w:rPr>
          <w:rFonts w:ascii="Arial" w:hAnsi="Arial" w:cs="Arial"/>
          <w:sz w:val="24"/>
          <w:szCs w:val="24"/>
        </w:rPr>
        <w:br/>
        <w:t>w szczególności promocyjnych, informacyjnych, szkoleniowych i edukacyjnych, dotyczących realizowanego zadania publicznego oraz zakupionych środków trwałych, proporcjonalnie do wielkości innych oznaczeń, w sposób zapewniający jego dobrą widoczność.</w:t>
      </w:r>
      <w:r w:rsidRPr="009B1932">
        <w:rPr>
          <w:rFonts w:ascii="Arial" w:hAnsi="Arial" w:cs="Arial"/>
          <w:sz w:val="24"/>
          <w:szCs w:val="24"/>
        </w:rPr>
        <w:br/>
        <w:t>Przy podejmowaniu działań informacyjnych powinno używać się wzorów plakatów informacyjnych, określonych w załączn</w:t>
      </w:r>
      <w:r w:rsidR="002A1768">
        <w:rPr>
          <w:rFonts w:ascii="Arial" w:hAnsi="Arial" w:cs="Arial"/>
          <w:sz w:val="24"/>
          <w:szCs w:val="24"/>
        </w:rPr>
        <w:t>iku nr 1 do ww. rozporządzenia.</w:t>
      </w:r>
    </w:p>
    <w:p w:rsidR="002A1768" w:rsidRDefault="009B1932" w:rsidP="002A1768">
      <w:pPr>
        <w:numPr>
          <w:ilvl w:val="0"/>
          <w:numId w:val="42"/>
        </w:numPr>
        <w:spacing w:after="100" w:line="360" w:lineRule="auto"/>
        <w:ind w:left="357" w:hanging="357"/>
        <w:rPr>
          <w:rFonts w:ascii="Arial" w:hAnsi="Arial" w:cs="Arial"/>
          <w:sz w:val="24"/>
          <w:szCs w:val="24"/>
        </w:rPr>
      </w:pPr>
      <w:r w:rsidRPr="009B1932">
        <w:rPr>
          <w:rFonts w:ascii="Arial" w:hAnsi="Arial" w:cs="Arial"/>
          <w:sz w:val="24"/>
          <w:szCs w:val="24"/>
        </w:rPr>
        <w:t xml:space="preserve">W trakcie realizacji zadania w ramach Programu "Opieka </w:t>
      </w:r>
      <w:proofErr w:type="spellStart"/>
      <w:r w:rsidRPr="009B1932">
        <w:rPr>
          <w:rFonts w:ascii="Arial" w:hAnsi="Arial" w:cs="Arial"/>
          <w:sz w:val="24"/>
          <w:szCs w:val="24"/>
        </w:rPr>
        <w:t>wytchnieniowa</w:t>
      </w:r>
      <w:proofErr w:type="spellEnd"/>
      <w:r w:rsidRPr="009B1932">
        <w:rPr>
          <w:rFonts w:ascii="Arial" w:hAnsi="Arial" w:cs="Arial"/>
          <w:sz w:val="24"/>
          <w:szCs w:val="24"/>
        </w:rPr>
        <w:t xml:space="preserve">" - edycja 2023 oferent zobowiązany będzie do prowadzenia dokumentacji zgodnie ze wzorami wprowadzonymi do ogłoszenia konkursowego: </w:t>
      </w:r>
      <w:r w:rsidRPr="009B1932">
        <w:rPr>
          <w:rFonts w:ascii="Arial" w:hAnsi="Arial" w:cs="Arial"/>
          <w:sz w:val="24"/>
          <w:szCs w:val="24"/>
        </w:rPr>
        <w:br/>
        <w:t xml:space="preserve">a) wzór karty zgłoszenia do programu (załącznik nr 7 do Programu), </w:t>
      </w:r>
      <w:r w:rsidRPr="009B1932">
        <w:rPr>
          <w:rFonts w:ascii="Arial" w:hAnsi="Arial" w:cs="Arial"/>
          <w:sz w:val="24"/>
          <w:szCs w:val="24"/>
        </w:rPr>
        <w:br/>
        <w:t xml:space="preserve">b) wzór karty rozliczenia usług opieki </w:t>
      </w:r>
      <w:proofErr w:type="spellStart"/>
      <w:r w:rsidRPr="009B1932">
        <w:rPr>
          <w:rFonts w:ascii="Arial" w:hAnsi="Arial" w:cs="Arial"/>
          <w:sz w:val="24"/>
          <w:szCs w:val="24"/>
        </w:rPr>
        <w:t>wytchnieniowej</w:t>
      </w:r>
      <w:proofErr w:type="spellEnd"/>
      <w:r w:rsidRPr="009B1932">
        <w:rPr>
          <w:rFonts w:ascii="Arial" w:hAnsi="Arial" w:cs="Arial"/>
          <w:sz w:val="24"/>
          <w:szCs w:val="24"/>
        </w:rPr>
        <w:t xml:space="preserve"> w ramach Programu (załącznik nr 8 do Programu), </w:t>
      </w:r>
      <w:r w:rsidRPr="009B1932">
        <w:rPr>
          <w:rFonts w:ascii="Arial" w:hAnsi="Arial" w:cs="Arial"/>
          <w:sz w:val="24"/>
          <w:szCs w:val="24"/>
        </w:rPr>
        <w:br/>
        <w:t xml:space="preserve">c) wzór klauzuli informacyjnej w ramach Programu (załącznik nr 11 do Programu), </w:t>
      </w:r>
      <w:r w:rsidRPr="009B1932">
        <w:rPr>
          <w:rFonts w:ascii="Arial" w:hAnsi="Arial" w:cs="Arial"/>
          <w:sz w:val="24"/>
          <w:szCs w:val="24"/>
        </w:rPr>
        <w:br/>
        <w:t>d) wzór sprawozdania z realizacji Programu (załącznik nr 4A i 4B do Programu),</w:t>
      </w:r>
      <w:r w:rsidRPr="009B1932">
        <w:rPr>
          <w:rFonts w:ascii="Arial" w:hAnsi="Arial" w:cs="Arial"/>
          <w:sz w:val="24"/>
          <w:szCs w:val="24"/>
        </w:rPr>
        <w:br/>
        <w:t>e) Karta pomiaru niezależności funkcjonalnej wg zmodyfikowanych kryteriów oceny – Skali F</w:t>
      </w:r>
      <w:r w:rsidR="002A1768">
        <w:rPr>
          <w:rFonts w:ascii="Arial" w:hAnsi="Arial" w:cs="Arial"/>
          <w:sz w:val="24"/>
          <w:szCs w:val="24"/>
        </w:rPr>
        <w:t>IM (załącznik nr 6 do Programu)</w:t>
      </w:r>
      <w:r w:rsidR="00335E0B">
        <w:rPr>
          <w:rFonts w:ascii="Arial" w:hAnsi="Arial" w:cs="Arial"/>
          <w:sz w:val="24"/>
          <w:szCs w:val="24"/>
        </w:rPr>
        <w:t xml:space="preserve"> – według uznania</w:t>
      </w:r>
    </w:p>
    <w:p w:rsidR="001339EE" w:rsidRPr="002A1768" w:rsidRDefault="009B1932" w:rsidP="002A1768">
      <w:pPr>
        <w:numPr>
          <w:ilvl w:val="0"/>
          <w:numId w:val="42"/>
        </w:numPr>
        <w:spacing w:after="100" w:line="360" w:lineRule="auto"/>
        <w:ind w:left="357" w:hanging="357"/>
        <w:rPr>
          <w:rFonts w:ascii="Arial" w:hAnsi="Arial" w:cs="Arial"/>
          <w:sz w:val="24"/>
          <w:szCs w:val="24"/>
        </w:rPr>
      </w:pPr>
      <w:r w:rsidRPr="009B1932">
        <w:rPr>
          <w:rFonts w:ascii="Arial" w:hAnsi="Arial" w:cs="Arial"/>
          <w:sz w:val="24"/>
          <w:szCs w:val="24"/>
        </w:rPr>
        <w:t xml:space="preserve">W przypadku zmiany Programu "Opieka </w:t>
      </w:r>
      <w:proofErr w:type="spellStart"/>
      <w:r w:rsidRPr="009B1932">
        <w:rPr>
          <w:rFonts w:ascii="Arial" w:hAnsi="Arial" w:cs="Arial"/>
          <w:sz w:val="24"/>
          <w:szCs w:val="24"/>
        </w:rPr>
        <w:t>wytchnieniowa</w:t>
      </w:r>
      <w:proofErr w:type="spellEnd"/>
      <w:r w:rsidRPr="009B1932">
        <w:rPr>
          <w:rFonts w:ascii="Arial" w:hAnsi="Arial" w:cs="Arial"/>
          <w:sz w:val="24"/>
          <w:szCs w:val="24"/>
        </w:rPr>
        <w:t xml:space="preserve">" - edycja 2023 przez Ministra Rodziny i Polityki Społecznej Oferent, którego oferta zostanie wybrana do realizacji zadania publicznego ma obowiązek śledzić zmiany do Programu oraz zmiany załączników do Programu, które będą publikowane w Biuletynie Informacji Publicznej na stronie podmiotowej Ministra Rodziny i Polityki Społecznej oraz wykonywać umowę zgodnie z Programem "Opieka </w:t>
      </w:r>
      <w:proofErr w:type="spellStart"/>
      <w:r w:rsidRPr="009B1932">
        <w:rPr>
          <w:rFonts w:ascii="Arial" w:hAnsi="Arial" w:cs="Arial"/>
          <w:sz w:val="24"/>
          <w:szCs w:val="24"/>
        </w:rPr>
        <w:t>wytchnieniowa</w:t>
      </w:r>
      <w:proofErr w:type="spellEnd"/>
      <w:r w:rsidRPr="009B1932">
        <w:rPr>
          <w:rFonts w:ascii="Arial" w:hAnsi="Arial" w:cs="Arial"/>
          <w:sz w:val="24"/>
          <w:szCs w:val="24"/>
        </w:rPr>
        <w:t>" - edycja 2023  i jego zmianami.</w:t>
      </w:r>
      <w:r w:rsidRPr="002A1768">
        <w:rPr>
          <w:rFonts w:ascii="Arial" w:hAnsi="Arial" w:cs="Arial"/>
          <w:sz w:val="24"/>
          <w:szCs w:val="24"/>
        </w:rPr>
        <w:t> </w:t>
      </w:r>
    </w:p>
    <w:p w:rsidR="001339EE" w:rsidRPr="009B1932" w:rsidRDefault="009B1932" w:rsidP="002A1768">
      <w:pPr>
        <w:pStyle w:val="Nagwek1"/>
      </w:pPr>
      <w:r w:rsidRPr="009B1932">
        <w:t>8. Termin i sposób składania ofert oraz potwierdzenia złożenia ofert:</w:t>
      </w:r>
    </w:p>
    <w:p w:rsidR="001339EE" w:rsidRPr="009B1932" w:rsidRDefault="009B1932" w:rsidP="002A1768">
      <w:pPr>
        <w:numPr>
          <w:ilvl w:val="0"/>
          <w:numId w:val="43"/>
        </w:numPr>
        <w:spacing w:line="360" w:lineRule="auto"/>
        <w:ind w:left="357" w:hanging="357"/>
        <w:rPr>
          <w:rFonts w:ascii="Arial" w:hAnsi="Arial" w:cs="Arial"/>
          <w:sz w:val="24"/>
          <w:szCs w:val="24"/>
        </w:rPr>
      </w:pPr>
      <w:r w:rsidRPr="009B1932">
        <w:rPr>
          <w:rFonts w:ascii="Arial" w:hAnsi="Arial" w:cs="Arial"/>
          <w:sz w:val="24"/>
          <w:szCs w:val="24"/>
        </w:rPr>
        <w:t>Ofertę należy wygenerować i złożyć za pomocą platformy www.witkac.pl (zwanej</w:t>
      </w:r>
      <w:r w:rsidR="009702F9">
        <w:rPr>
          <w:rFonts w:ascii="Arial" w:hAnsi="Arial" w:cs="Arial"/>
          <w:sz w:val="24"/>
          <w:szCs w:val="24"/>
        </w:rPr>
        <w:t xml:space="preserve"> dalej platformą) w terminie do 18.05.2023 do 15.00</w:t>
      </w:r>
    </w:p>
    <w:p w:rsidR="001339EE" w:rsidRPr="009B1932" w:rsidRDefault="009B1932" w:rsidP="002A1768">
      <w:pPr>
        <w:numPr>
          <w:ilvl w:val="0"/>
          <w:numId w:val="44"/>
        </w:numPr>
        <w:spacing w:line="360" w:lineRule="auto"/>
        <w:ind w:left="357" w:hanging="357"/>
        <w:rPr>
          <w:rFonts w:ascii="Arial" w:hAnsi="Arial" w:cs="Arial"/>
          <w:sz w:val="24"/>
          <w:szCs w:val="24"/>
        </w:rPr>
      </w:pPr>
      <w:r w:rsidRPr="009B1932">
        <w:rPr>
          <w:rFonts w:ascii="Arial" w:hAnsi="Arial" w:cs="Arial"/>
          <w:sz w:val="24"/>
          <w:szCs w:val="24"/>
        </w:rPr>
        <w:t xml:space="preserve">Wygenerowane za pomocą platformy wydrukowane potwierdzenie złożenia oferty, należy podpisać i złożyć (pocztą, kurierem lub osobiście) w kancelarii Biura Obsługi Interesantów Urzędu Miasta Szczecin, Pl. Armii Krajowej 1, 70-456 Szczecin lub </w:t>
      </w:r>
      <w:r w:rsidR="00322998">
        <w:rPr>
          <w:rFonts w:ascii="Arial" w:hAnsi="Arial" w:cs="Arial"/>
          <w:sz w:val="24"/>
          <w:szCs w:val="24"/>
        </w:rPr>
        <w:br/>
      </w:r>
      <w:r w:rsidRPr="009B1932">
        <w:rPr>
          <w:rFonts w:ascii="Arial" w:hAnsi="Arial" w:cs="Arial"/>
          <w:sz w:val="24"/>
          <w:szCs w:val="24"/>
        </w:rPr>
        <w:t>w Filii Urzędu Miasta Szczecin na Prawobrzeżu, ul. Rydla 39-40, 70-783 Szczecin, w terminie do dnia nie późniejszym niż dwa dni robocze od dnia następującego po dniu złożenia oferty za pomocą platformy.</w:t>
      </w:r>
    </w:p>
    <w:p w:rsidR="001339EE" w:rsidRPr="009B1932" w:rsidRDefault="009B1932" w:rsidP="002A1768">
      <w:pPr>
        <w:numPr>
          <w:ilvl w:val="0"/>
          <w:numId w:val="45"/>
        </w:numPr>
        <w:spacing w:after="100" w:line="360" w:lineRule="auto"/>
        <w:ind w:left="357" w:hanging="357"/>
        <w:rPr>
          <w:rFonts w:ascii="Arial" w:hAnsi="Arial" w:cs="Arial"/>
          <w:sz w:val="24"/>
          <w:szCs w:val="24"/>
        </w:rPr>
      </w:pPr>
      <w:r w:rsidRPr="009B1932">
        <w:rPr>
          <w:rFonts w:ascii="Arial" w:hAnsi="Arial" w:cs="Arial"/>
          <w:sz w:val="24"/>
          <w:szCs w:val="24"/>
        </w:rPr>
        <w:lastRenderedPageBreak/>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1339EE" w:rsidRPr="009B1932" w:rsidRDefault="009B1932">
      <w:pPr>
        <w:spacing w:after="100"/>
        <w:jc w:val="both"/>
        <w:rPr>
          <w:rFonts w:ascii="Arial" w:hAnsi="Arial" w:cs="Arial"/>
          <w:sz w:val="24"/>
          <w:szCs w:val="24"/>
        </w:rPr>
      </w:pPr>
      <w:r w:rsidRPr="009B1932">
        <w:rPr>
          <w:rFonts w:ascii="Arial" w:hAnsi="Arial" w:cs="Arial"/>
          <w:sz w:val="24"/>
          <w:szCs w:val="24"/>
        </w:rPr>
        <w:t> </w:t>
      </w:r>
    </w:p>
    <w:p w:rsidR="001339EE" w:rsidRPr="009B1932" w:rsidRDefault="009B1932" w:rsidP="002A1768">
      <w:pPr>
        <w:pStyle w:val="Nagwek1"/>
      </w:pPr>
      <w:r w:rsidRPr="009B1932">
        <w:t>9. Wymagane informacje merytoryczne:</w:t>
      </w:r>
    </w:p>
    <w:tbl>
      <w:tblPr>
        <w:tblW w:w="0" w:type="auto"/>
        <w:tblInd w:w="20" w:type="dxa"/>
        <w:tblLayout w:type="fixed"/>
        <w:tblCellMar>
          <w:top w:w="20" w:type="dxa"/>
          <w:left w:w="0" w:type="dxa"/>
          <w:bottom w:w="20" w:type="dxa"/>
          <w:right w:w="0" w:type="dxa"/>
        </w:tblCellMar>
        <w:tblLook w:val="0000"/>
      </w:tblPr>
      <w:tblGrid>
        <w:gridCol w:w="454"/>
        <w:gridCol w:w="8617"/>
      </w:tblGrid>
      <w:tr w:rsidR="001339EE" w:rsidRPr="009B1932">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2A1768" w:rsidRDefault="009B1932">
            <w:pPr>
              <w:spacing w:after="40"/>
              <w:jc w:val="center"/>
              <w:rPr>
                <w:rFonts w:ascii="Arial" w:hAnsi="Arial" w:cs="Arial"/>
                <w:sz w:val="24"/>
                <w:szCs w:val="24"/>
              </w:rPr>
            </w:pPr>
            <w:r w:rsidRPr="002A1768">
              <w:rPr>
                <w:rFonts w:ascii="Arial" w:hAnsi="Arial" w:cs="Arial"/>
                <w:bCs/>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2A1768" w:rsidRDefault="009B1932">
            <w:pPr>
              <w:spacing w:after="40"/>
              <w:rPr>
                <w:rFonts w:ascii="Arial" w:hAnsi="Arial" w:cs="Arial"/>
                <w:sz w:val="24"/>
                <w:szCs w:val="24"/>
              </w:rPr>
            </w:pPr>
            <w:r w:rsidRPr="002A1768">
              <w:rPr>
                <w:rFonts w:ascii="Arial" w:hAnsi="Arial" w:cs="Arial"/>
                <w:bCs/>
                <w:sz w:val="24"/>
                <w:szCs w:val="24"/>
              </w:rPr>
              <w:t>Opis wymaganej informacji merytorycznej</w:t>
            </w:r>
          </w:p>
        </w:tc>
      </w:tr>
      <w:tr w:rsidR="001339EE" w:rsidRPr="009B1932">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2A1768" w:rsidRDefault="009B1932" w:rsidP="002A1768">
            <w:pPr>
              <w:spacing w:after="40"/>
              <w:jc w:val="right"/>
              <w:rPr>
                <w:rFonts w:ascii="Arial" w:hAnsi="Arial" w:cs="Arial"/>
                <w:sz w:val="24"/>
                <w:szCs w:val="24"/>
              </w:rPr>
            </w:pPr>
            <w:r w:rsidRPr="002A1768">
              <w:rPr>
                <w:rFonts w:ascii="Arial" w:hAnsi="Arial" w:cs="Arial"/>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2A1768" w:rsidRDefault="009B1932">
            <w:pPr>
              <w:spacing w:after="40"/>
              <w:rPr>
                <w:rFonts w:ascii="Arial" w:hAnsi="Arial" w:cs="Arial"/>
                <w:sz w:val="24"/>
                <w:szCs w:val="24"/>
              </w:rPr>
            </w:pPr>
            <w:r w:rsidRPr="002A1768">
              <w:rPr>
                <w:rFonts w:ascii="Arial" w:hAnsi="Arial" w:cs="Arial"/>
                <w:bCs/>
                <w:sz w:val="24"/>
                <w:szCs w:val="24"/>
              </w:rPr>
              <w:t>Identyfikacja i opis problemu dotyczącego adresatów zadania (informację należy uwzględnić w pkt.III.3. oferty - "Syntetyczny opis zadania")</w:t>
            </w:r>
          </w:p>
        </w:tc>
      </w:tr>
      <w:tr w:rsidR="001339EE" w:rsidRPr="009B1932">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2A1768" w:rsidRDefault="009B1932" w:rsidP="002A1768">
            <w:pPr>
              <w:spacing w:after="40"/>
              <w:jc w:val="right"/>
              <w:rPr>
                <w:rFonts w:ascii="Arial" w:hAnsi="Arial" w:cs="Arial"/>
                <w:sz w:val="24"/>
                <w:szCs w:val="24"/>
              </w:rPr>
            </w:pPr>
            <w:r w:rsidRPr="002A1768">
              <w:rPr>
                <w:rFonts w:ascii="Arial" w:hAnsi="Arial" w:cs="Arial"/>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2A1768" w:rsidRDefault="009B1932">
            <w:pPr>
              <w:spacing w:after="40"/>
              <w:rPr>
                <w:rFonts w:ascii="Arial" w:hAnsi="Arial" w:cs="Arial"/>
                <w:sz w:val="24"/>
                <w:szCs w:val="24"/>
              </w:rPr>
            </w:pPr>
            <w:r w:rsidRPr="002A1768">
              <w:rPr>
                <w:rFonts w:ascii="Arial" w:hAnsi="Arial" w:cs="Arial"/>
                <w:bCs/>
                <w:sz w:val="24"/>
                <w:szCs w:val="24"/>
              </w:rPr>
              <w:t>Koncepcja naboru beneficjentów, zasady rekrutacji, planowana liczba odbiorców  (informację należy uwzględnić w pkt.III.3. oferty - "Syntetyczny opis zadania")</w:t>
            </w:r>
          </w:p>
        </w:tc>
      </w:tr>
      <w:tr w:rsidR="001339EE" w:rsidRPr="009B1932">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2A1768" w:rsidRDefault="009B1932" w:rsidP="002A1768">
            <w:pPr>
              <w:spacing w:after="40"/>
              <w:jc w:val="right"/>
              <w:rPr>
                <w:rFonts w:ascii="Arial" w:hAnsi="Arial" w:cs="Arial"/>
                <w:sz w:val="24"/>
                <w:szCs w:val="24"/>
              </w:rPr>
            </w:pPr>
            <w:r w:rsidRPr="002A1768">
              <w:rPr>
                <w:rFonts w:ascii="Arial" w:hAnsi="Arial" w:cs="Arial"/>
                <w:bCs/>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2A1768" w:rsidRDefault="009B1932">
            <w:pPr>
              <w:spacing w:after="40"/>
              <w:rPr>
                <w:rFonts w:ascii="Arial" w:hAnsi="Arial" w:cs="Arial"/>
                <w:sz w:val="24"/>
                <w:szCs w:val="24"/>
              </w:rPr>
            </w:pPr>
            <w:r w:rsidRPr="002A1768">
              <w:rPr>
                <w:rFonts w:ascii="Arial" w:hAnsi="Arial" w:cs="Arial"/>
                <w:bCs/>
                <w:sz w:val="24"/>
                <w:szCs w:val="24"/>
              </w:rPr>
              <w:t>Adekwatność proponowanych działań do zdiagnozowanych potrzeb beneficjentów (informację należy uwzględnić w pkt.III.3. oferty - "Syntetyczny opis zadania")</w:t>
            </w:r>
          </w:p>
        </w:tc>
      </w:tr>
      <w:tr w:rsidR="001339EE" w:rsidRPr="009B1932">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2A1768" w:rsidRDefault="009B1932" w:rsidP="002A1768">
            <w:pPr>
              <w:spacing w:after="40"/>
              <w:jc w:val="right"/>
              <w:rPr>
                <w:rFonts w:ascii="Arial" w:hAnsi="Arial" w:cs="Arial"/>
                <w:sz w:val="24"/>
                <w:szCs w:val="24"/>
              </w:rPr>
            </w:pPr>
            <w:r w:rsidRPr="002A1768">
              <w:rPr>
                <w:rFonts w:ascii="Arial" w:hAnsi="Arial" w:cs="Arial"/>
                <w:bCs/>
                <w:sz w:val="24"/>
                <w:szCs w:val="24"/>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2A1768" w:rsidRDefault="009B1932">
            <w:pPr>
              <w:spacing w:after="40"/>
              <w:rPr>
                <w:rFonts w:ascii="Arial" w:hAnsi="Arial" w:cs="Arial"/>
                <w:sz w:val="24"/>
                <w:szCs w:val="24"/>
              </w:rPr>
            </w:pPr>
            <w:r w:rsidRPr="002A1768">
              <w:rPr>
                <w:rFonts w:ascii="Arial" w:hAnsi="Arial" w:cs="Arial"/>
                <w:bCs/>
                <w:sz w:val="24"/>
                <w:szCs w:val="24"/>
              </w:rPr>
              <w:t xml:space="preserve">Przygotowanie oceny prawdopodobieństwa wystąpienia ryzyka, jego oddziaływania, wpływu na realizację zadania oraz sposobu minimalizacji, </w:t>
            </w:r>
            <w:r w:rsidR="001F7A29">
              <w:rPr>
                <w:rFonts w:ascii="Arial" w:hAnsi="Arial" w:cs="Arial"/>
                <w:bCs/>
                <w:sz w:val="24"/>
                <w:szCs w:val="24"/>
              </w:rPr>
              <w:br/>
            </w:r>
            <w:r w:rsidRPr="002A1768">
              <w:rPr>
                <w:rFonts w:ascii="Arial" w:hAnsi="Arial" w:cs="Arial"/>
                <w:bCs/>
                <w:sz w:val="24"/>
                <w:szCs w:val="24"/>
              </w:rPr>
              <w:t>w szczególności ryzyka związanego z wystąpieniem COVID-19 (informację należy uwzględnić w pkt.III.3. oferty - "Syntetyczny opis zadania")</w:t>
            </w:r>
          </w:p>
        </w:tc>
      </w:tr>
      <w:tr w:rsidR="001339EE" w:rsidRPr="009B1932">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2A1768" w:rsidRDefault="009B1932" w:rsidP="002A1768">
            <w:pPr>
              <w:spacing w:after="40"/>
              <w:jc w:val="right"/>
              <w:rPr>
                <w:rFonts w:ascii="Arial" w:hAnsi="Arial" w:cs="Arial"/>
                <w:sz w:val="24"/>
                <w:szCs w:val="24"/>
              </w:rPr>
            </w:pPr>
            <w:r w:rsidRPr="002A1768">
              <w:rPr>
                <w:rFonts w:ascii="Arial" w:hAnsi="Arial" w:cs="Arial"/>
                <w:bCs/>
                <w:sz w:val="24"/>
                <w:szCs w:val="24"/>
              </w:rPr>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2A1768" w:rsidRDefault="009B1932">
            <w:pPr>
              <w:spacing w:after="40"/>
              <w:rPr>
                <w:rFonts w:ascii="Arial" w:hAnsi="Arial" w:cs="Arial"/>
                <w:sz w:val="24"/>
                <w:szCs w:val="24"/>
              </w:rPr>
            </w:pPr>
            <w:r w:rsidRPr="002A1768">
              <w:rPr>
                <w:rFonts w:ascii="Arial" w:hAnsi="Arial" w:cs="Arial"/>
                <w:bCs/>
                <w:sz w:val="24"/>
                <w:szCs w:val="24"/>
              </w:rPr>
              <w:t xml:space="preserve">Kwalifikacje i doświadczenie osób zaangażowanych w projekt, posiadanie przez asystentów dodatkowych umiejętności, np.  posługiwania się językiem migowym (informację należy uwzględnić w pkt.IV.2. oferty - "Zasoby kadrowe, rzeczowe </w:t>
            </w:r>
            <w:r w:rsidR="001F7A29">
              <w:rPr>
                <w:rFonts w:ascii="Arial" w:hAnsi="Arial" w:cs="Arial"/>
                <w:bCs/>
                <w:sz w:val="24"/>
                <w:szCs w:val="24"/>
              </w:rPr>
              <w:br/>
            </w:r>
            <w:r w:rsidRPr="002A1768">
              <w:rPr>
                <w:rFonts w:ascii="Arial" w:hAnsi="Arial" w:cs="Arial"/>
                <w:bCs/>
                <w:sz w:val="24"/>
                <w:szCs w:val="24"/>
              </w:rPr>
              <w:t>i finansowe oferenta, które będą wykorzystane do realizacji zadania")</w:t>
            </w:r>
          </w:p>
        </w:tc>
      </w:tr>
      <w:tr w:rsidR="001339EE" w:rsidRPr="009B1932">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2A1768" w:rsidRDefault="009B1932" w:rsidP="002A1768">
            <w:pPr>
              <w:spacing w:after="40"/>
              <w:jc w:val="right"/>
              <w:rPr>
                <w:rFonts w:ascii="Arial" w:hAnsi="Arial" w:cs="Arial"/>
                <w:sz w:val="24"/>
                <w:szCs w:val="24"/>
              </w:rPr>
            </w:pPr>
            <w:r w:rsidRPr="002A1768">
              <w:rPr>
                <w:rFonts w:ascii="Arial" w:hAnsi="Arial" w:cs="Arial"/>
                <w:bCs/>
                <w:sz w:val="24"/>
                <w:szCs w:val="24"/>
              </w:rPr>
              <w:t>6.</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2A1768" w:rsidRDefault="009B1932">
            <w:pPr>
              <w:spacing w:after="40"/>
              <w:rPr>
                <w:rFonts w:ascii="Arial" w:hAnsi="Arial" w:cs="Arial"/>
                <w:sz w:val="24"/>
                <w:szCs w:val="24"/>
              </w:rPr>
            </w:pPr>
            <w:r w:rsidRPr="002A1768">
              <w:rPr>
                <w:rFonts w:ascii="Arial" w:hAnsi="Arial" w:cs="Arial"/>
                <w:bCs/>
                <w:sz w:val="24"/>
                <w:szCs w:val="24"/>
              </w:rPr>
              <w:t>Opis bazy lokalowej i wyposażenia (informację należy uwzględnić w pkt. IV.2 oferty - "Zasoby kadrowe, rzeczowe i finansowe oferenta, które będą wykorzystane do realizacji zadania")</w:t>
            </w:r>
          </w:p>
        </w:tc>
      </w:tr>
    </w:tbl>
    <w:p w:rsidR="001339EE" w:rsidRPr="009B1932" w:rsidRDefault="009B1932" w:rsidP="00EE146A">
      <w:pPr>
        <w:pStyle w:val="Nagwek1"/>
      </w:pPr>
      <w:r w:rsidRPr="009B1932">
        <w:t>10. Tryb wyboru ofert.</w:t>
      </w:r>
    </w:p>
    <w:p w:rsidR="001339EE" w:rsidRPr="009B1932" w:rsidRDefault="009B1932" w:rsidP="00EE146A">
      <w:pPr>
        <w:spacing w:after="100" w:line="360" w:lineRule="auto"/>
        <w:rPr>
          <w:rFonts w:ascii="Arial" w:hAnsi="Arial" w:cs="Arial"/>
          <w:sz w:val="24"/>
          <w:szCs w:val="24"/>
        </w:rPr>
      </w:pPr>
      <w:r w:rsidRPr="009B1932">
        <w:rPr>
          <w:rFonts w:ascii="Arial" w:hAnsi="Arial" w:cs="Arial"/>
          <w:sz w:val="24"/>
          <w:szCs w:val="24"/>
        </w:rPr>
        <w:t>Złożone w konkursie oferty przekazywane są do Biura Dialogu Obywatelskiego celem sprawdzenia pod względem formalnym.</w:t>
      </w:r>
    </w:p>
    <w:p w:rsidR="001339EE" w:rsidRPr="009B1932" w:rsidRDefault="009B1932" w:rsidP="00EE146A">
      <w:pPr>
        <w:spacing w:after="100" w:line="360" w:lineRule="auto"/>
        <w:rPr>
          <w:rFonts w:ascii="Arial" w:hAnsi="Arial" w:cs="Arial"/>
          <w:sz w:val="24"/>
          <w:szCs w:val="24"/>
        </w:rPr>
      </w:pPr>
      <w:r w:rsidRPr="009B1932">
        <w:rPr>
          <w:rFonts w:ascii="Arial" w:hAnsi="Arial" w:cs="Arial"/>
          <w:sz w:val="24"/>
          <w:szCs w:val="24"/>
        </w:rPr>
        <w:t>Za błąd formalny uznaje się:</w:t>
      </w:r>
    </w:p>
    <w:p w:rsidR="001339EE" w:rsidRPr="009B1932" w:rsidRDefault="009B1932" w:rsidP="00EE146A">
      <w:pPr>
        <w:numPr>
          <w:ilvl w:val="0"/>
          <w:numId w:val="46"/>
        </w:numPr>
        <w:spacing w:line="360" w:lineRule="auto"/>
        <w:ind w:left="357" w:hanging="357"/>
        <w:rPr>
          <w:rFonts w:ascii="Arial" w:hAnsi="Arial" w:cs="Arial"/>
          <w:sz w:val="24"/>
          <w:szCs w:val="24"/>
        </w:rPr>
      </w:pPr>
      <w:r w:rsidRPr="009B1932">
        <w:rPr>
          <w:rFonts w:ascii="Arial" w:hAnsi="Arial" w:cs="Arial"/>
          <w:sz w:val="24"/>
          <w:szCs w:val="24"/>
        </w:rPr>
        <w:t>niezłożenie w formie papierowej potwierdzenia złożenia oferty,</w:t>
      </w:r>
    </w:p>
    <w:p w:rsidR="001339EE" w:rsidRPr="009B1932" w:rsidRDefault="009B1932" w:rsidP="00EE146A">
      <w:pPr>
        <w:numPr>
          <w:ilvl w:val="0"/>
          <w:numId w:val="47"/>
        </w:numPr>
        <w:spacing w:line="360" w:lineRule="auto"/>
        <w:ind w:left="357" w:hanging="357"/>
        <w:rPr>
          <w:rFonts w:ascii="Arial" w:hAnsi="Arial" w:cs="Arial"/>
          <w:sz w:val="24"/>
          <w:szCs w:val="24"/>
        </w:rPr>
      </w:pPr>
      <w:r w:rsidRPr="009B1932">
        <w:rPr>
          <w:rFonts w:ascii="Arial" w:hAnsi="Arial" w:cs="Arial"/>
          <w:sz w:val="24"/>
          <w:szCs w:val="24"/>
        </w:rPr>
        <w:t>złożenie potwierdzenia złożenia oferty po terminie,</w:t>
      </w:r>
    </w:p>
    <w:p w:rsidR="001339EE" w:rsidRPr="009B1932" w:rsidRDefault="009B1932" w:rsidP="00EE146A">
      <w:pPr>
        <w:numPr>
          <w:ilvl w:val="0"/>
          <w:numId w:val="48"/>
        </w:numPr>
        <w:spacing w:line="360" w:lineRule="auto"/>
        <w:ind w:left="357" w:hanging="357"/>
        <w:rPr>
          <w:rFonts w:ascii="Arial" w:hAnsi="Arial" w:cs="Arial"/>
          <w:sz w:val="24"/>
          <w:szCs w:val="24"/>
        </w:rPr>
      </w:pPr>
      <w:r w:rsidRPr="009B1932">
        <w:rPr>
          <w:rFonts w:ascii="Arial" w:hAnsi="Arial" w:cs="Arial"/>
          <w:sz w:val="24"/>
          <w:szCs w:val="24"/>
        </w:rPr>
        <w:t>ofertę złożoną przez podmiot nieuprawniony,</w:t>
      </w:r>
    </w:p>
    <w:p w:rsidR="001339EE" w:rsidRPr="009B1932" w:rsidRDefault="009B1932" w:rsidP="00EE146A">
      <w:pPr>
        <w:numPr>
          <w:ilvl w:val="0"/>
          <w:numId w:val="49"/>
        </w:numPr>
        <w:spacing w:line="360" w:lineRule="auto"/>
        <w:ind w:left="357" w:hanging="357"/>
        <w:rPr>
          <w:rFonts w:ascii="Arial" w:hAnsi="Arial" w:cs="Arial"/>
          <w:sz w:val="24"/>
          <w:szCs w:val="24"/>
        </w:rPr>
      </w:pPr>
      <w:r w:rsidRPr="009B1932">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1339EE" w:rsidRPr="009B1932" w:rsidRDefault="009B1932" w:rsidP="00EE146A">
      <w:pPr>
        <w:numPr>
          <w:ilvl w:val="0"/>
          <w:numId w:val="50"/>
        </w:numPr>
        <w:spacing w:after="100" w:line="360" w:lineRule="auto"/>
        <w:ind w:left="357" w:hanging="357"/>
        <w:rPr>
          <w:rFonts w:ascii="Arial" w:hAnsi="Arial" w:cs="Arial"/>
          <w:sz w:val="24"/>
          <w:szCs w:val="24"/>
        </w:rPr>
      </w:pPr>
      <w:r w:rsidRPr="009B1932">
        <w:rPr>
          <w:rFonts w:ascii="Arial" w:hAnsi="Arial" w:cs="Arial"/>
          <w:sz w:val="24"/>
          <w:szCs w:val="24"/>
        </w:rPr>
        <w:lastRenderedPageBreak/>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1339EE" w:rsidRPr="009B1932" w:rsidRDefault="009B1932" w:rsidP="00EE146A">
      <w:pPr>
        <w:spacing w:after="100" w:line="360" w:lineRule="auto"/>
        <w:rPr>
          <w:rFonts w:ascii="Arial" w:hAnsi="Arial" w:cs="Arial"/>
          <w:sz w:val="24"/>
          <w:szCs w:val="24"/>
        </w:rPr>
      </w:pPr>
      <w:r w:rsidRPr="009B1932">
        <w:rPr>
          <w:rFonts w:ascii="Arial" w:hAnsi="Arial" w:cs="Arial"/>
          <w:sz w:val="24"/>
          <w:szCs w:val="24"/>
        </w:rPr>
        <w:t xml:space="preserve">Każdy błąd formalny określony w </w:t>
      </w:r>
      <w:proofErr w:type="spellStart"/>
      <w:r w:rsidRPr="009B1932">
        <w:rPr>
          <w:rFonts w:ascii="Arial" w:hAnsi="Arial" w:cs="Arial"/>
          <w:sz w:val="24"/>
          <w:szCs w:val="24"/>
        </w:rPr>
        <w:t>pkt</w:t>
      </w:r>
      <w:proofErr w:type="spellEnd"/>
      <w:r w:rsidRPr="009B1932">
        <w:rPr>
          <w:rFonts w:ascii="Arial" w:hAnsi="Arial" w:cs="Arial"/>
          <w:sz w:val="24"/>
          <w:szCs w:val="24"/>
        </w:rPr>
        <w:t xml:space="preserve"> 10 powoduje odrzucenie złożonej oferty, o czym Biuro Dialogu Obywatelskiego informuje organizację.</w:t>
      </w:r>
    </w:p>
    <w:p w:rsidR="001339EE" w:rsidRPr="009B1932" w:rsidRDefault="009B1932" w:rsidP="00EE146A">
      <w:pPr>
        <w:spacing w:after="100" w:line="360" w:lineRule="auto"/>
        <w:rPr>
          <w:rFonts w:ascii="Arial" w:hAnsi="Arial" w:cs="Arial"/>
          <w:sz w:val="24"/>
          <w:szCs w:val="24"/>
        </w:rPr>
      </w:pPr>
      <w:r w:rsidRPr="009B1932">
        <w:rPr>
          <w:rFonts w:ascii="Arial" w:hAnsi="Arial" w:cs="Arial"/>
          <w:sz w:val="24"/>
          <w:szCs w:val="24"/>
        </w:rPr>
        <w:t xml:space="preserve">Dysponent/jednostka miejska, stwierdza kompletność wymaganych informacji merytorycznych określonych w </w:t>
      </w:r>
      <w:proofErr w:type="spellStart"/>
      <w:r w:rsidRPr="009B1932">
        <w:rPr>
          <w:rFonts w:ascii="Arial" w:hAnsi="Arial" w:cs="Arial"/>
          <w:sz w:val="24"/>
          <w:szCs w:val="24"/>
        </w:rPr>
        <w:t>pkt</w:t>
      </w:r>
      <w:proofErr w:type="spellEnd"/>
      <w:r w:rsidRPr="009B1932">
        <w:rPr>
          <w:rFonts w:ascii="Arial" w:hAnsi="Arial" w:cs="Arial"/>
          <w:sz w:val="24"/>
          <w:szCs w:val="24"/>
        </w:rPr>
        <w:t xml:space="preserve"> 9 ogłoszenia oraz zgodność celów statutowych Organizacji z treścią ogłoszenia konkursowego. Niekompletność informacji, o których mowa powyżej, może mieć wpływ na ocenę merytoryczną ofert.</w:t>
      </w:r>
    </w:p>
    <w:p w:rsidR="001339EE" w:rsidRPr="009B1932" w:rsidRDefault="009B1932" w:rsidP="00EE146A">
      <w:pPr>
        <w:spacing w:after="100" w:line="360" w:lineRule="auto"/>
        <w:rPr>
          <w:rFonts w:ascii="Arial" w:hAnsi="Arial" w:cs="Arial"/>
          <w:sz w:val="24"/>
          <w:szCs w:val="24"/>
        </w:rPr>
      </w:pPr>
      <w:r w:rsidRPr="009B1932">
        <w:rPr>
          <w:rFonts w:ascii="Arial" w:hAnsi="Arial" w:cs="Arial"/>
          <w:sz w:val="24"/>
          <w:szCs w:val="24"/>
        </w:rPr>
        <w:t>Oceny merytorycznej ofert spełniających wymogi formalne, dokonuje Komisja powołana Zarządzeniem Prezydenta Miasta Szczecin.</w:t>
      </w:r>
    </w:p>
    <w:p w:rsidR="001339EE" w:rsidRPr="009B1932" w:rsidRDefault="009B1932" w:rsidP="00EE146A">
      <w:pPr>
        <w:spacing w:after="100" w:line="360" w:lineRule="auto"/>
        <w:rPr>
          <w:rFonts w:ascii="Arial" w:hAnsi="Arial" w:cs="Arial"/>
          <w:sz w:val="24"/>
          <w:szCs w:val="24"/>
        </w:rPr>
      </w:pPr>
      <w:r w:rsidRPr="009B1932">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1339EE" w:rsidRPr="009B1932" w:rsidRDefault="009B1932" w:rsidP="00EE146A">
      <w:pPr>
        <w:spacing w:after="100" w:line="360" w:lineRule="auto"/>
        <w:rPr>
          <w:rFonts w:ascii="Arial" w:hAnsi="Arial" w:cs="Arial"/>
          <w:sz w:val="24"/>
          <w:szCs w:val="24"/>
        </w:rPr>
      </w:pPr>
      <w:r w:rsidRPr="009B1932">
        <w:rPr>
          <w:rFonts w:ascii="Arial" w:hAnsi="Arial" w:cs="Arial"/>
          <w:sz w:val="24"/>
          <w:szCs w:val="24"/>
        </w:rPr>
        <w:t>Wyniki konkursu publikowane są:</w:t>
      </w:r>
    </w:p>
    <w:p w:rsidR="001339EE" w:rsidRPr="009B1932" w:rsidRDefault="009B1932" w:rsidP="00EE146A">
      <w:pPr>
        <w:numPr>
          <w:ilvl w:val="0"/>
          <w:numId w:val="51"/>
        </w:numPr>
        <w:spacing w:line="360" w:lineRule="auto"/>
        <w:ind w:left="357" w:hanging="357"/>
        <w:rPr>
          <w:rFonts w:ascii="Arial" w:hAnsi="Arial" w:cs="Arial"/>
          <w:sz w:val="24"/>
          <w:szCs w:val="24"/>
        </w:rPr>
      </w:pPr>
      <w:r w:rsidRPr="009B1932">
        <w:rPr>
          <w:rFonts w:ascii="Arial" w:hAnsi="Arial" w:cs="Arial"/>
          <w:sz w:val="24"/>
          <w:szCs w:val="24"/>
        </w:rPr>
        <w:t>w Biuletynie Informacji Publicznej;</w:t>
      </w:r>
    </w:p>
    <w:p w:rsidR="001339EE" w:rsidRPr="009B1932" w:rsidRDefault="009B1932" w:rsidP="00EE146A">
      <w:pPr>
        <w:numPr>
          <w:ilvl w:val="0"/>
          <w:numId w:val="52"/>
        </w:numPr>
        <w:spacing w:line="360" w:lineRule="auto"/>
        <w:ind w:left="357" w:hanging="357"/>
        <w:rPr>
          <w:rFonts w:ascii="Arial" w:hAnsi="Arial" w:cs="Arial"/>
          <w:sz w:val="24"/>
          <w:szCs w:val="24"/>
        </w:rPr>
      </w:pPr>
      <w:r w:rsidRPr="009B1932">
        <w:rPr>
          <w:rFonts w:ascii="Arial" w:hAnsi="Arial" w:cs="Arial"/>
          <w:sz w:val="24"/>
          <w:szCs w:val="24"/>
        </w:rPr>
        <w:t>w siedzibie Gminy Miasto Szczecin w miejscu przeznaczonym na zamieszczanie ogłoszeń;</w:t>
      </w:r>
    </w:p>
    <w:p w:rsidR="001339EE" w:rsidRPr="009B1932" w:rsidRDefault="009B1932" w:rsidP="00EE146A">
      <w:pPr>
        <w:numPr>
          <w:ilvl w:val="0"/>
          <w:numId w:val="53"/>
        </w:numPr>
        <w:spacing w:after="100" w:line="360" w:lineRule="auto"/>
        <w:ind w:left="357" w:hanging="357"/>
        <w:rPr>
          <w:rFonts w:ascii="Arial" w:hAnsi="Arial" w:cs="Arial"/>
          <w:sz w:val="24"/>
          <w:szCs w:val="24"/>
        </w:rPr>
      </w:pPr>
      <w:r w:rsidRPr="009B1932">
        <w:rPr>
          <w:rFonts w:ascii="Arial" w:hAnsi="Arial" w:cs="Arial"/>
          <w:sz w:val="24"/>
          <w:szCs w:val="24"/>
        </w:rPr>
        <w:t>na stronie internetowej Gminy Miasto Szczecin.</w:t>
      </w:r>
    </w:p>
    <w:p w:rsidR="001F7A29" w:rsidRDefault="001F7A29">
      <w:pPr>
        <w:autoSpaceDE/>
        <w:autoSpaceDN/>
        <w:adjustRightInd/>
        <w:spacing w:after="200" w:line="276" w:lineRule="auto"/>
        <w:rPr>
          <w:rFonts w:ascii="Arial" w:eastAsiaTheme="majorEastAsia" w:hAnsi="Arial" w:cstheme="majorBidi"/>
          <w:b/>
          <w:bCs/>
          <w:kern w:val="32"/>
          <w:sz w:val="24"/>
          <w:szCs w:val="32"/>
        </w:rPr>
      </w:pPr>
      <w:r>
        <w:br w:type="page"/>
      </w:r>
    </w:p>
    <w:p w:rsidR="001339EE" w:rsidRPr="009B1932" w:rsidRDefault="009B1932" w:rsidP="00EE146A">
      <w:pPr>
        <w:pStyle w:val="Nagwek1"/>
      </w:pPr>
      <w:r w:rsidRPr="009B1932">
        <w:lastRenderedPageBreak/>
        <w:t>11. Kryteria wyboru ofert.</w:t>
      </w:r>
    </w:p>
    <w:p w:rsidR="001339EE" w:rsidRPr="009B1932" w:rsidRDefault="009B1932" w:rsidP="00EE146A">
      <w:pPr>
        <w:spacing w:after="100" w:line="360" w:lineRule="auto"/>
        <w:rPr>
          <w:rFonts w:ascii="Arial" w:hAnsi="Arial" w:cs="Arial"/>
          <w:sz w:val="24"/>
          <w:szCs w:val="24"/>
        </w:rPr>
      </w:pPr>
      <w:r w:rsidRPr="009B1932">
        <w:rPr>
          <w:rFonts w:ascii="Arial" w:hAnsi="Arial" w:cs="Arial"/>
          <w:sz w:val="24"/>
          <w:szCs w:val="24"/>
        </w:rPr>
        <w:t>Przy wyborze ofert Gmina Miasto Szczecin oceniać będzie:</w:t>
      </w:r>
    </w:p>
    <w:p w:rsidR="001339EE" w:rsidRPr="009B1932" w:rsidRDefault="009B1932">
      <w:pPr>
        <w:pStyle w:val="Heading2"/>
        <w:rPr>
          <w:rFonts w:ascii="Arial" w:hAnsi="Arial" w:cs="Arial"/>
          <w:sz w:val="24"/>
          <w:szCs w:val="24"/>
        </w:rPr>
      </w:pPr>
      <w:r w:rsidRPr="009B1932">
        <w:rPr>
          <w:rFonts w:ascii="Arial" w:hAnsi="Arial" w:cs="Arial"/>
          <w:sz w:val="24"/>
          <w:szCs w:val="24"/>
        </w:rPr>
        <w:t>KRYTERIA WERYFIKACJI FORMALNEJ</w:t>
      </w:r>
    </w:p>
    <w:tbl>
      <w:tblPr>
        <w:tblW w:w="0" w:type="auto"/>
        <w:tblInd w:w="20" w:type="dxa"/>
        <w:tblLayout w:type="fixed"/>
        <w:tblCellMar>
          <w:top w:w="20" w:type="dxa"/>
          <w:left w:w="0" w:type="dxa"/>
          <w:bottom w:w="20" w:type="dxa"/>
          <w:right w:w="0" w:type="dxa"/>
        </w:tblCellMar>
        <w:tblLook w:val="0000"/>
      </w:tblPr>
      <w:tblGrid>
        <w:gridCol w:w="454"/>
        <w:gridCol w:w="8617"/>
      </w:tblGrid>
      <w:tr w:rsidR="001339EE" w:rsidRPr="00EE146A">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jc w:val="right"/>
              <w:rPr>
                <w:rFonts w:ascii="Arial" w:hAnsi="Arial" w:cs="Arial"/>
                <w:sz w:val="24"/>
                <w:szCs w:val="24"/>
              </w:rPr>
            </w:pPr>
            <w:r w:rsidRPr="00EE146A">
              <w:rPr>
                <w:rFonts w:ascii="Arial" w:hAnsi="Arial" w:cs="Arial"/>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rPr>
                <w:rFonts w:ascii="Arial" w:hAnsi="Arial" w:cs="Arial"/>
                <w:sz w:val="24"/>
                <w:szCs w:val="24"/>
              </w:rPr>
            </w:pPr>
            <w:r w:rsidRPr="00EE146A">
              <w:rPr>
                <w:rFonts w:ascii="Arial" w:hAnsi="Arial" w:cs="Arial"/>
                <w:bCs/>
                <w:sz w:val="24"/>
                <w:szCs w:val="24"/>
              </w:rPr>
              <w:t>Złożenie w formie papierowej potwierdzenia złożenia oferty.</w:t>
            </w:r>
            <w:r w:rsidRPr="00EE146A">
              <w:rPr>
                <w:rFonts w:ascii="Arial" w:hAnsi="Arial" w:cs="Arial"/>
                <w:sz w:val="24"/>
                <w:szCs w:val="24"/>
              </w:rPr>
              <w:br/>
            </w:r>
          </w:p>
        </w:tc>
      </w:tr>
      <w:tr w:rsidR="001339EE" w:rsidRPr="00EE146A">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jc w:val="right"/>
              <w:rPr>
                <w:rFonts w:ascii="Arial" w:hAnsi="Arial" w:cs="Arial"/>
                <w:sz w:val="24"/>
                <w:szCs w:val="24"/>
              </w:rPr>
            </w:pPr>
            <w:r w:rsidRPr="00EE146A">
              <w:rPr>
                <w:rFonts w:ascii="Arial" w:hAnsi="Arial" w:cs="Arial"/>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rPr>
                <w:rFonts w:ascii="Arial" w:hAnsi="Arial" w:cs="Arial"/>
                <w:sz w:val="24"/>
                <w:szCs w:val="24"/>
              </w:rPr>
            </w:pPr>
            <w:r w:rsidRPr="00EE146A">
              <w:rPr>
                <w:rFonts w:ascii="Arial" w:hAnsi="Arial" w:cs="Arial"/>
                <w:bCs/>
                <w:sz w:val="24"/>
                <w:szCs w:val="24"/>
              </w:rPr>
              <w:t>Złożenie potwierdzenia złożenia oferty w terminie.</w:t>
            </w:r>
          </w:p>
        </w:tc>
      </w:tr>
      <w:tr w:rsidR="001339EE" w:rsidRPr="00EE146A">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jc w:val="right"/>
              <w:rPr>
                <w:rFonts w:ascii="Arial" w:hAnsi="Arial" w:cs="Arial"/>
                <w:sz w:val="24"/>
                <w:szCs w:val="24"/>
              </w:rPr>
            </w:pPr>
            <w:r w:rsidRPr="00EE146A">
              <w:rPr>
                <w:rFonts w:ascii="Arial" w:hAnsi="Arial" w:cs="Arial"/>
                <w:bCs/>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rPr>
                <w:rFonts w:ascii="Arial" w:hAnsi="Arial" w:cs="Arial"/>
                <w:sz w:val="24"/>
                <w:szCs w:val="24"/>
              </w:rPr>
            </w:pPr>
            <w:r w:rsidRPr="00EE146A">
              <w:rPr>
                <w:rFonts w:ascii="Arial" w:hAnsi="Arial" w:cs="Arial"/>
                <w:bCs/>
                <w:sz w:val="24"/>
                <w:szCs w:val="24"/>
              </w:rPr>
              <w:t>Złożenie oferty przez podmiot uprawniony.</w:t>
            </w:r>
            <w:r w:rsidRPr="00EE146A">
              <w:rPr>
                <w:rFonts w:ascii="Arial" w:hAnsi="Arial" w:cs="Arial"/>
                <w:sz w:val="24"/>
                <w:szCs w:val="24"/>
              </w:rPr>
              <w:br/>
              <w:t>(podmioty uprawnione, o których mowa w art. 3 ust. 2 i 3 ustawy o działalności pożytku publicznego i o wolontariacie)</w:t>
            </w:r>
          </w:p>
        </w:tc>
      </w:tr>
      <w:tr w:rsidR="001339EE" w:rsidRPr="00EE146A" w:rsidTr="00EE146A">
        <w:trPr>
          <w:trHeight w:val="1105"/>
        </w:trPr>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jc w:val="right"/>
              <w:rPr>
                <w:rFonts w:ascii="Arial" w:hAnsi="Arial" w:cs="Arial"/>
                <w:sz w:val="24"/>
                <w:szCs w:val="24"/>
              </w:rPr>
            </w:pPr>
            <w:r w:rsidRPr="00EE146A">
              <w:rPr>
                <w:rFonts w:ascii="Arial" w:hAnsi="Arial" w:cs="Arial"/>
                <w:bCs/>
                <w:sz w:val="24"/>
                <w:szCs w:val="24"/>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rPr>
                <w:rFonts w:ascii="Arial" w:hAnsi="Arial" w:cs="Arial"/>
                <w:sz w:val="24"/>
                <w:szCs w:val="24"/>
              </w:rPr>
            </w:pPr>
            <w:r w:rsidRPr="00EE146A">
              <w:rPr>
                <w:rFonts w:ascii="Arial" w:hAnsi="Arial" w:cs="Arial"/>
                <w:bCs/>
                <w:sz w:val="24"/>
                <w:szCs w:val="24"/>
              </w:rPr>
              <w:t>Złożenie potwierdzenia złożenia oferty z podpisami osób upoważnionych do składania oświadczeń woli w imieniu organizacji, zgodnie z uprawnieniem wskazanym w Krajowym Rejestrze Sądowym/właściwej ewidencji lub innym dokumencie</w:t>
            </w:r>
            <w:r w:rsidR="00EE146A">
              <w:rPr>
                <w:rFonts w:ascii="Arial" w:hAnsi="Arial" w:cs="Arial"/>
                <w:sz w:val="24"/>
                <w:szCs w:val="24"/>
              </w:rPr>
              <w:t>.</w:t>
            </w:r>
          </w:p>
        </w:tc>
      </w:tr>
      <w:tr w:rsidR="001339EE" w:rsidRPr="00EE146A">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jc w:val="right"/>
              <w:rPr>
                <w:rFonts w:ascii="Arial" w:hAnsi="Arial" w:cs="Arial"/>
                <w:sz w:val="24"/>
                <w:szCs w:val="24"/>
              </w:rPr>
            </w:pPr>
            <w:r w:rsidRPr="00EE146A">
              <w:rPr>
                <w:rFonts w:ascii="Arial" w:hAnsi="Arial" w:cs="Arial"/>
                <w:bCs/>
                <w:sz w:val="24"/>
                <w:szCs w:val="24"/>
              </w:rPr>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rPr>
                <w:rFonts w:ascii="Arial" w:hAnsi="Arial" w:cs="Arial"/>
                <w:sz w:val="24"/>
                <w:szCs w:val="24"/>
              </w:rPr>
            </w:pPr>
            <w:r w:rsidRPr="00EE146A">
              <w:rPr>
                <w:rFonts w:ascii="Arial" w:hAnsi="Arial" w:cs="Arial"/>
                <w:bCs/>
                <w:sz w:val="24"/>
                <w:szCs w:val="24"/>
              </w:rPr>
              <w:t>Złożenie potwierdzenia złożenia oferty, któr</w:t>
            </w:r>
            <w:r w:rsidR="00EE146A">
              <w:rPr>
                <w:rFonts w:ascii="Arial" w:hAnsi="Arial" w:cs="Arial"/>
                <w:bCs/>
                <w:sz w:val="24"/>
                <w:szCs w:val="24"/>
              </w:rPr>
              <w:t xml:space="preserve">ego suma kontrolna jest zgodna </w:t>
            </w:r>
            <w:r w:rsidR="00EE146A">
              <w:rPr>
                <w:rFonts w:ascii="Arial" w:hAnsi="Arial" w:cs="Arial"/>
                <w:bCs/>
                <w:sz w:val="24"/>
                <w:szCs w:val="24"/>
              </w:rPr>
              <w:br/>
            </w:r>
            <w:r w:rsidRPr="00EE146A">
              <w:rPr>
                <w:rFonts w:ascii="Arial" w:hAnsi="Arial" w:cs="Arial"/>
                <w:bCs/>
                <w:sz w:val="24"/>
                <w:szCs w:val="24"/>
              </w:rPr>
              <w:t>z sumą kontrolną oferty w systemie (suma kontrolna to unikalny numer identyfikujący ofertę oraz potwierdzenie złożenia oferty, znajdujący się w dolnej części strony, który musi być zgodny na obu dokumentach).</w:t>
            </w:r>
          </w:p>
        </w:tc>
      </w:tr>
    </w:tbl>
    <w:p w:rsidR="001339EE" w:rsidRPr="00EE146A" w:rsidRDefault="009B1932">
      <w:pPr>
        <w:spacing w:after="100"/>
        <w:rPr>
          <w:rFonts w:ascii="Arial" w:hAnsi="Arial" w:cs="Arial"/>
          <w:sz w:val="24"/>
          <w:szCs w:val="24"/>
        </w:rPr>
      </w:pPr>
      <w:r w:rsidRPr="00EE146A">
        <w:rPr>
          <w:rFonts w:ascii="Arial" w:hAnsi="Arial" w:cs="Arial"/>
          <w:sz w:val="24"/>
          <w:szCs w:val="24"/>
        </w:rPr>
        <w:t> </w:t>
      </w:r>
    </w:p>
    <w:p w:rsidR="001339EE" w:rsidRPr="00EE146A" w:rsidRDefault="009B1932" w:rsidP="00EE146A">
      <w:pPr>
        <w:pStyle w:val="Nagwek1"/>
      </w:pPr>
      <w:r w:rsidRPr="00EE146A">
        <w:t>KOMPLETNOŚĆ INFORMACJI MERYTORYCZNYCH ORAZ ZGODNOŚĆ PROPONOWANEGO ZADANIA Z DZIAŁALNOŚCIĄ STATUTOWĄ ORAGNIZACJI</w:t>
      </w:r>
    </w:p>
    <w:tbl>
      <w:tblPr>
        <w:tblW w:w="0" w:type="auto"/>
        <w:tblInd w:w="20" w:type="dxa"/>
        <w:tblLayout w:type="fixed"/>
        <w:tblCellMar>
          <w:top w:w="20" w:type="dxa"/>
          <w:left w:w="0" w:type="dxa"/>
          <w:bottom w:w="20" w:type="dxa"/>
          <w:right w:w="0" w:type="dxa"/>
        </w:tblCellMar>
        <w:tblLook w:val="0000"/>
      </w:tblPr>
      <w:tblGrid>
        <w:gridCol w:w="454"/>
        <w:gridCol w:w="8617"/>
      </w:tblGrid>
      <w:tr w:rsidR="001339EE" w:rsidRPr="00EE146A">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jc w:val="right"/>
              <w:rPr>
                <w:rFonts w:ascii="Arial" w:hAnsi="Arial" w:cs="Arial"/>
                <w:sz w:val="24"/>
                <w:szCs w:val="24"/>
              </w:rPr>
            </w:pPr>
            <w:r w:rsidRPr="00EE146A">
              <w:rPr>
                <w:rFonts w:ascii="Arial" w:hAnsi="Arial" w:cs="Arial"/>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rPr>
                <w:rFonts w:ascii="Arial" w:hAnsi="Arial" w:cs="Arial"/>
                <w:sz w:val="24"/>
                <w:szCs w:val="24"/>
              </w:rPr>
            </w:pPr>
            <w:r w:rsidRPr="00EE146A">
              <w:rPr>
                <w:rFonts w:ascii="Arial" w:hAnsi="Arial" w:cs="Arial"/>
                <w:bCs/>
                <w:sz w:val="24"/>
                <w:szCs w:val="24"/>
              </w:rPr>
              <w:t>Identyfikacja i opis problemu dotyczącego adresatów zadania (informację należy uwzględnić w pkt.III.3. oferty - "Syntetyczny opis zadania")</w:t>
            </w:r>
          </w:p>
        </w:tc>
      </w:tr>
      <w:tr w:rsidR="001339EE" w:rsidRPr="00EE146A">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jc w:val="right"/>
              <w:rPr>
                <w:rFonts w:ascii="Arial" w:hAnsi="Arial" w:cs="Arial"/>
                <w:sz w:val="24"/>
                <w:szCs w:val="24"/>
              </w:rPr>
            </w:pPr>
            <w:r w:rsidRPr="00EE146A">
              <w:rPr>
                <w:rFonts w:ascii="Arial" w:hAnsi="Arial" w:cs="Arial"/>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rPr>
                <w:rFonts w:ascii="Arial" w:hAnsi="Arial" w:cs="Arial"/>
                <w:sz w:val="24"/>
                <w:szCs w:val="24"/>
              </w:rPr>
            </w:pPr>
            <w:r w:rsidRPr="00EE146A">
              <w:rPr>
                <w:rFonts w:ascii="Arial" w:hAnsi="Arial" w:cs="Arial"/>
                <w:bCs/>
                <w:sz w:val="24"/>
                <w:szCs w:val="24"/>
              </w:rPr>
              <w:t>Koncepcja naboru beneficjentów, zasady rekrutacji, planowana liczba odbiorców  (informację należy uwzględnić w pkt.III.3. oferty - "Syntetyczny opis zadania")</w:t>
            </w:r>
          </w:p>
        </w:tc>
      </w:tr>
      <w:tr w:rsidR="001339EE" w:rsidRPr="00EE146A">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jc w:val="right"/>
              <w:rPr>
                <w:rFonts w:ascii="Arial" w:hAnsi="Arial" w:cs="Arial"/>
                <w:sz w:val="24"/>
                <w:szCs w:val="24"/>
              </w:rPr>
            </w:pPr>
            <w:r w:rsidRPr="00EE146A">
              <w:rPr>
                <w:rFonts w:ascii="Arial" w:hAnsi="Arial" w:cs="Arial"/>
                <w:bCs/>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rPr>
                <w:rFonts w:ascii="Arial" w:hAnsi="Arial" w:cs="Arial"/>
                <w:sz w:val="24"/>
                <w:szCs w:val="24"/>
              </w:rPr>
            </w:pPr>
            <w:r w:rsidRPr="00EE146A">
              <w:rPr>
                <w:rFonts w:ascii="Arial" w:hAnsi="Arial" w:cs="Arial"/>
                <w:bCs/>
                <w:sz w:val="24"/>
                <w:szCs w:val="24"/>
              </w:rPr>
              <w:t>Adekwatność proponowanych działań do zdiagnozowanych potrzeb beneficjentów (informację należy uwzględnić w pkt.III.3. oferty - "Syntetyczny opis zadania")</w:t>
            </w:r>
          </w:p>
        </w:tc>
      </w:tr>
      <w:tr w:rsidR="001339EE" w:rsidRPr="00EE146A">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jc w:val="right"/>
              <w:rPr>
                <w:rFonts w:ascii="Arial" w:hAnsi="Arial" w:cs="Arial"/>
                <w:sz w:val="24"/>
                <w:szCs w:val="24"/>
              </w:rPr>
            </w:pPr>
            <w:r w:rsidRPr="00EE146A">
              <w:rPr>
                <w:rFonts w:ascii="Arial" w:hAnsi="Arial" w:cs="Arial"/>
                <w:bCs/>
                <w:sz w:val="24"/>
                <w:szCs w:val="24"/>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rPr>
                <w:rFonts w:ascii="Arial" w:hAnsi="Arial" w:cs="Arial"/>
                <w:sz w:val="24"/>
                <w:szCs w:val="24"/>
              </w:rPr>
            </w:pPr>
            <w:r w:rsidRPr="00EE146A">
              <w:rPr>
                <w:rFonts w:ascii="Arial" w:hAnsi="Arial" w:cs="Arial"/>
                <w:bCs/>
                <w:sz w:val="24"/>
                <w:szCs w:val="24"/>
              </w:rPr>
              <w:t>Przygotowanie oceny prawdopodobieństwa wystąpienia ryzyka, jego oddziaływania, wpływu na realizację zadania oraz sposobu minimalizacji, w szczególności ryzyka związanego z wystąpieniem COVID-19 (informację należy uwzględnić w pkt.III.3. oferty - "Syntetyczny opis zadania")</w:t>
            </w:r>
          </w:p>
        </w:tc>
      </w:tr>
      <w:tr w:rsidR="001339EE" w:rsidRPr="00EE146A">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jc w:val="right"/>
              <w:rPr>
                <w:rFonts w:ascii="Arial" w:hAnsi="Arial" w:cs="Arial"/>
                <w:sz w:val="24"/>
                <w:szCs w:val="24"/>
              </w:rPr>
            </w:pPr>
            <w:r w:rsidRPr="00EE146A">
              <w:rPr>
                <w:rFonts w:ascii="Arial" w:hAnsi="Arial" w:cs="Arial"/>
                <w:bCs/>
                <w:sz w:val="24"/>
                <w:szCs w:val="24"/>
              </w:rPr>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rPr>
                <w:rFonts w:ascii="Arial" w:hAnsi="Arial" w:cs="Arial"/>
                <w:sz w:val="24"/>
                <w:szCs w:val="24"/>
              </w:rPr>
            </w:pPr>
            <w:r w:rsidRPr="00EE146A">
              <w:rPr>
                <w:rFonts w:ascii="Arial" w:hAnsi="Arial" w:cs="Arial"/>
                <w:bCs/>
                <w:sz w:val="24"/>
                <w:szCs w:val="24"/>
              </w:rPr>
              <w:t>Kwalifikacje i doświadczenie osób zaangażowanych w projekt, posiadanie przez asystentów dodatkowych umiejętności, np.  posługiwania się językiem migowym (informację należy uwzględnić w pkt.IV.2. oferty - "Zasoby kadrowe, rzeczowe i finansowe oferenta, które będą wykorzystane do realizacji zadania")</w:t>
            </w:r>
          </w:p>
        </w:tc>
      </w:tr>
      <w:tr w:rsidR="001339EE" w:rsidRPr="00EE146A">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jc w:val="right"/>
              <w:rPr>
                <w:rFonts w:ascii="Arial" w:hAnsi="Arial" w:cs="Arial"/>
                <w:sz w:val="24"/>
                <w:szCs w:val="24"/>
              </w:rPr>
            </w:pPr>
            <w:r w:rsidRPr="00EE146A">
              <w:rPr>
                <w:rFonts w:ascii="Arial" w:hAnsi="Arial" w:cs="Arial"/>
                <w:bCs/>
                <w:sz w:val="24"/>
                <w:szCs w:val="24"/>
              </w:rPr>
              <w:t>6.</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rPr>
                <w:rFonts w:ascii="Arial" w:hAnsi="Arial" w:cs="Arial"/>
                <w:sz w:val="24"/>
                <w:szCs w:val="24"/>
              </w:rPr>
            </w:pPr>
            <w:r w:rsidRPr="00EE146A">
              <w:rPr>
                <w:rFonts w:ascii="Arial" w:hAnsi="Arial" w:cs="Arial"/>
                <w:bCs/>
                <w:sz w:val="24"/>
                <w:szCs w:val="24"/>
              </w:rPr>
              <w:t>Opis bazy lokalowej i wyposażenia (informację należy uwzględnić w pkt. IV.2 oferty - "Zasoby kadrowe, rzeczowe i finansowe oferenta, które będą wykorzystane do realizacji zadania")</w:t>
            </w:r>
          </w:p>
        </w:tc>
      </w:tr>
    </w:tbl>
    <w:p w:rsidR="001F7A29" w:rsidRDefault="001F7A29" w:rsidP="00EE146A">
      <w:pPr>
        <w:pStyle w:val="Nagwek1"/>
      </w:pPr>
    </w:p>
    <w:p w:rsidR="001F7A29" w:rsidRPr="001F7A29" w:rsidRDefault="001F7A29" w:rsidP="001F7A29"/>
    <w:p w:rsidR="001339EE" w:rsidRPr="00EE146A" w:rsidRDefault="009B1932" w:rsidP="00EE146A">
      <w:pPr>
        <w:pStyle w:val="Nagwek1"/>
      </w:pPr>
      <w:r w:rsidRPr="009B1932">
        <w:lastRenderedPageBreak/>
        <w:t>KRYTERIA OCENY MERYTORYCZNEJ</w:t>
      </w:r>
    </w:p>
    <w:p w:rsidR="001339EE" w:rsidRPr="00EE146A" w:rsidRDefault="009B1932" w:rsidP="00EE146A">
      <w:pPr>
        <w:pStyle w:val="Nagwek1"/>
      </w:pPr>
      <w:r w:rsidRPr="00EE146A">
        <w:t>FORMA PUNKTOWA</w:t>
      </w:r>
    </w:p>
    <w:tbl>
      <w:tblPr>
        <w:tblW w:w="9923" w:type="dxa"/>
        <w:tblInd w:w="20" w:type="dxa"/>
        <w:tblLayout w:type="fixed"/>
        <w:tblCellMar>
          <w:top w:w="20" w:type="dxa"/>
          <w:left w:w="0" w:type="dxa"/>
          <w:bottom w:w="20" w:type="dxa"/>
          <w:right w:w="0" w:type="dxa"/>
        </w:tblCellMar>
        <w:tblLook w:val="0000"/>
      </w:tblPr>
      <w:tblGrid>
        <w:gridCol w:w="454"/>
        <w:gridCol w:w="7626"/>
        <w:gridCol w:w="1843"/>
      </w:tblGrid>
      <w:tr w:rsidR="001339EE" w:rsidRPr="009B1932" w:rsidTr="00EE146A">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pPr>
              <w:spacing w:after="40"/>
              <w:jc w:val="center"/>
              <w:rPr>
                <w:rFonts w:ascii="Arial" w:hAnsi="Arial" w:cs="Arial"/>
                <w:sz w:val="24"/>
                <w:szCs w:val="24"/>
              </w:rPr>
            </w:pPr>
            <w:r w:rsidRPr="00EE146A">
              <w:rPr>
                <w:rFonts w:ascii="Arial" w:hAnsi="Arial" w:cs="Arial"/>
                <w:bCs/>
                <w:sz w:val="24"/>
                <w:szCs w:val="24"/>
              </w:rPr>
              <w:t>Lp.</w:t>
            </w:r>
          </w:p>
        </w:tc>
        <w:tc>
          <w:tcPr>
            <w:tcW w:w="76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pPr>
              <w:spacing w:after="40"/>
              <w:jc w:val="both"/>
              <w:rPr>
                <w:rFonts w:ascii="Arial" w:hAnsi="Arial" w:cs="Arial"/>
                <w:sz w:val="24"/>
                <w:szCs w:val="24"/>
              </w:rPr>
            </w:pPr>
            <w:r w:rsidRPr="00EE146A">
              <w:rPr>
                <w:rFonts w:ascii="Arial" w:hAnsi="Arial" w:cs="Arial"/>
                <w:bCs/>
                <w:sz w:val="24"/>
                <w:szCs w:val="24"/>
              </w:rPr>
              <w:t>art. 15 ust.1 Ustawy</w:t>
            </w:r>
          </w:p>
        </w:tc>
        <w:tc>
          <w:tcPr>
            <w:tcW w:w="1843"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rPr>
                <w:rFonts w:ascii="Arial" w:hAnsi="Arial" w:cs="Arial"/>
                <w:sz w:val="24"/>
                <w:szCs w:val="24"/>
              </w:rPr>
            </w:pPr>
            <w:r w:rsidRPr="00EE146A">
              <w:rPr>
                <w:rFonts w:ascii="Arial" w:hAnsi="Arial" w:cs="Arial"/>
                <w:bCs/>
                <w:sz w:val="24"/>
                <w:szCs w:val="24"/>
              </w:rPr>
              <w:t>Maksymalna liczba punktów</w:t>
            </w:r>
          </w:p>
        </w:tc>
      </w:tr>
      <w:tr w:rsidR="001339EE" w:rsidRPr="009B1932" w:rsidTr="00EE146A">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jc w:val="right"/>
              <w:rPr>
                <w:rFonts w:ascii="Arial" w:hAnsi="Arial" w:cs="Arial"/>
                <w:sz w:val="24"/>
                <w:szCs w:val="24"/>
              </w:rPr>
            </w:pPr>
            <w:r w:rsidRPr="00EE146A">
              <w:rPr>
                <w:rFonts w:ascii="Arial" w:hAnsi="Arial" w:cs="Arial"/>
                <w:bCs/>
                <w:sz w:val="24"/>
                <w:szCs w:val="24"/>
              </w:rPr>
              <w:t>1.</w:t>
            </w:r>
          </w:p>
        </w:tc>
        <w:tc>
          <w:tcPr>
            <w:tcW w:w="76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rPr>
                <w:rFonts w:ascii="Arial" w:hAnsi="Arial" w:cs="Arial"/>
                <w:sz w:val="24"/>
                <w:szCs w:val="24"/>
              </w:rPr>
            </w:pPr>
            <w:r w:rsidRPr="00EE146A">
              <w:rPr>
                <w:rFonts w:ascii="Arial" w:hAnsi="Arial" w:cs="Arial"/>
                <w:bCs/>
                <w:sz w:val="24"/>
                <w:szCs w:val="24"/>
              </w:rPr>
              <w:t>Ocena możliwości realizacji zadania publicznego przez organizację.</w:t>
            </w:r>
          </w:p>
        </w:tc>
        <w:tc>
          <w:tcPr>
            <w:tcW w:w="1843"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9B1932" w:rsidRDefault="009B1932">
            <w:pPr>
              <w:spacing w:after="40"/>
              <w:jc w:val="center"/>
              <w:rPr>
                <w:rFonts w:ascii="Arial" w:hAnsi="Arial" w:cs="Arial"/>
                <w:sz w:val="24"/>
                <w:szCs w:val="24"/>
              </w:rPr>
            </w:pPr>
            <w:r w:rsidRPr="009B1932">
              <w:rPr>
                <w:rFonts w:ascii="Arial" w:hAnsi="Arial" w:cs="Arial"/>
                <w:sz w:val="24"/>
                <w:szCs w:val="24"/>
              </w:rPr>
              <w:t>10</w:t>
            </w:r>
          </w:p>
        </w:tc>
      </w:tr>
      <w:tr w:rsidR="001339EE" w:rsidRPr="009B1932" w:rsidTr="00EE146A">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jc w:val="right"/>
              <w:rPr>
                <w:rFonts w:ascii="Arial" w:hAnsi="Arial" w:cs="Arial"/>
                <w:sz w:val="24"/>
                <w:szCs w:val="24"/>
              </w:rPr>
            </w:pPr>
            <w:r w:rsidRPr="00EE146A">
              <w:rPr>
                <w:rFonts w:ascii="Arial" w:hAnsi="Arial" w:cs="Arial"/>
                <w:bCs/>
                <w:sz w:val="24"/>
                <w:szCs w:val="24"/>
              </w:rPr>
              <w:t>2.</w:t>
            </w:r>
          </w:p>
        </w:tc>
        <w:tc>
          <w:tcPr>
            <w:tcW w:w="76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rPr>
                <w:rFonts w:ascii="Arial" w:hAnsi="Arial" w:cs="Arial"/>
                <w:sz w:val="24"/>
                <w:szCs w:val="24"/>
              </w:rPr>
            </w:pPr>
            <w:r w:rsidRPr="00EE146A">
              <w:rPr>
                <w:rFonts w:ascii="Arial" w:hAnsi="Arial" w:cs="Arial"/>
                <w:bCs/>
                <w:sz w:val="24"/>
                <w:szCs w:val="24"/>
              </w:rPr>
              <w:t>Ocena przedstawionej kalkulacji kosztów realizacji zadania publicznego,  w tym w odniesieniu do zakresu rzeczowego zadania.</w:t>
            </w:r>
          </w:p>
        </w:tc>
        <w:tc>
          <w:tcPr>
            <w:tcW w:w="1843"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9B1932" w:rsidRDefault="009B1932">
            <w:pPr>
              <w:spacing w:after="40"/>
              <w:jc w:val="center"/>
              <w:rPr>
                <w:rFonts w:ascii="Arial" w:hAnsi="Arial" w:cs="Arial"/>
                <w:sz w:val="24"/>
                <w:szCs w:val="24"/>
              </w:rPr>
            </w:pPr>
            <w:r w:rsidRPr="009B1932">
              <w:rPr>
                <w:rFonts w:ascii="Arial" w:hAnsi="Arial" w:cs="Arial"/>
                <w:sz w:val="24"/>
                <w:szCs w:val="24"/>
              </w:rPr>
              <w:t>10</w:t>
            </w:r>
          </w:p>
        </w:tc>
      </w:tr>
      <w:tr w:rsidR="001339EE" w:rsidRPr="009B1932" w:rsidTr="00EE146A">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jc w:val="right"/>
              <w:rPr>
                <w:rFonts w:ascii="Arial" w:hAnsi="Arial" w:cs="Arial"/>
                <w:sz w:val="24"/>
                <w:szCs w:val="24"/>
              </w:rPr>
            </w:pPr>
            <w:r w:rsidRPr="00EE146A">
              <w:rPr>
                <w:rFonts w:ascii="Arial" w:hAnsi="Arial" w:cs="Arial"/>
                <w:bCs/>
                <w:sz w:val="24"/>
                <w:szCs w:val="24"/>
              </w:rPr>
              <w:t>3.</w:t>
            </w:r>
          </w:p>
        </w:tc>
        <w:tc>
          <w:tcPr>
            <w:tcW w:w="76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rPr>
                <w:rFonts w:ascii="Arial" w:hAnsi="Arial" w:cs="Arial"/>
                <w:sz w:val="24"/>
                <w:szCs w:val="24"/>
              </w:rPr>
            </w:pPr>
            <w:r w:rsidRPr="00EE146A">
              <w:rPr>
                <w:rFonts w:ascii="Arial" w:hAnsi="Arial" w:cs="Arial"/>
                <w:bCs/>
                <w:sz w:val="24"/>
                <w:szCs w:val="24"/>
              </w:rPr>
              <w:t>Ocena proponowanej jakości wykonania zadania i kwalifikacje osób, przy udziale których Organizacja będzie realizować zadanie publiczne.</w:t>
            </w:r>
          </w:p>
        </w:tc>
        <w:tc>
          <w:tcPr>
            <w:tcW w:w="1843"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9B1932" w:rsidRDefault="009B1932">
            <w:pPr>
              <w:spacing w:after="40"/>
              <w:jc w:val="center"/>
              <w:rPr>
                <w:rFonts w:ascii="Arial" w:hAnsi="Arial" w:cs="Arial"/>
                <w:sz w:val="24"/>
                <w:szCs w:val="24"/>
              </w:rPr>
            </w:pPr>
            <w:r w:rsidRPr="009B1932">
              <w:rPr>
                <w:rFonts w:ascii="Arial" w:hAnsi="Arial" w:cs="Arial"/>
                <w:sz w:val="24"/>
                <w:szCs w:val="24"/>
              </w:rPr>
              <w:t>10</w:t>
            </w:r>
          </w:p>
        </w:tc>
      </w:tr>
      <w:tr w:rsidR="001339EE" w:rsidRPr="009B1932" w:rsidTr="00EE146A">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jc w:val="right"/>
              <w:rPr>
                <w:rFonts w:ascii="Arial" w:hAnsi="Arial" w:cs="Arial"/>
                <w:sz w:val="24"/>
                <w:szCs w:val="24"/>
              </w:rPr>
            </w:pPr>
            <w:r w:rsidRPr="00EE146A">
              <w:rPr>
                <w:rFonts w:ascii="Arial" w:hAnsi="Arial" w:cs="Arial"/>
                <w:bCs/>
                <w:sz w:val="24"/>
                <w:szCs w:val="24"/>
              </w:rPr>
              <w:t>4.</w:t>
            </w:r>
          </w:p>
        </w:tc>
        <w:tc>
          <w:tcPr>
            <w:tcW w:w="76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rPr>
                <w:rFonts w:ascii="Arial" w:hAnsi="Arial" w:cs="Arial"/>
                <w:sz w:val="24"/>
                <w:szCs w:val="24"/>
              </w:rPr>
            </w:pPr>
            <w:r w:rsidRPr="00EE146A">
              <w:rPr>
                <w:rFonts w:ascii="Arial" w:hAnsi="Arial" w:cs="Arial"/>
                <w:bCs/>
                <w:sz w:val="24"/>
                <w:szCs w:val="24"/>
              </w:rPr>
              <w:t>Ocena uwzględnionego przez organizację udziału środków finansowych własnych lub środków pochodzących z innych źródeł na realizację zadania publicznego.</w:t>
            </w:r>
          </w:p>
        </w:tc>
        <w:tc>
          <w:tcPr>
            <w:tcW w:w="1843"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9B1932" w:rsidRDefault="009B1932">
            <w:pPr>
              <w:spacing w:after="40"/>
              <w:jc w:val="center"/>
              <w:rPr>
                <w:rFonts w:ascii="Arial" w:hAnsi="Arial" w:cs="Arial"/>
                <w:sz w:val="24"/>
                <w:szCs w:val="24"/>
              </w:rPr>
            </w:pPr>
            <w:r w:rsidRPr="009B1932">
              <w:rPr>
                <w:rFonts w:ascii="Arial" w:hAnsi="Arial" w:cs="Arial"/>
                <w:sz w:val="24"/>
                <w:szCs w:val="24"/>
              </w:rPr>
              <w:t>0</w:t>
            </w:r>
          </w:p>
        </w:tc>
      </w:tr>
      <w:tr w:rsidR="001339EE" w:rsidRPr="009B1932" w:rsidTr="00EE146A">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jc w:val="right"/>
              <w:rPr>
                <w:rFonts w:ascii="Arial" w:hAnsi="Arial" w:cs="Arial"/>
                <w:sz w:val="24"/>
                <w:szCs w:val="24"/>
              </w:rPr>
            </w:pPr>
            <w:r w:rsidRPr="00EE146A">
              <w:rPr>
                <w:rFonts w:ascii="Arial" w:hAnsi="Arial" w:cs="Arial"/>
                <w:bCs/>
                <w:sz w:val="24"/>
                <w:szCs w:val="24"/>
              </w:rPr>
              <w:t>5.</w:t>
            </w:r>
          </w:p>
        </w:tc>
        <w:tc>
          <w:tcPr>
            <w:tcW w:w="76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rPr>
                <w:rFonts w:ascii="Arial" w:hAnsi="Arial" w:cs="Arial"/>
                <w:sz w:val="24"/>
                <w:szCs w:val="24"/>
              </w:rPr>
            </w:pPr>
            <w:r w:rsidRPr="00EE146A">
              <w:rPr>
                <w:rFonts w:ascii="Arial" w:hAnsi="Arial" w:cs="Arial"/>
                <w:bCs/>
                <w:sz w:val="24"/>
                <w:szCs w:val="24"/>
              </w:rPr>
              <w:t>Ocena planowanego przez organizację wkładu rzeczowego, osobowego, w tym świadczeń wolontariuszy i pracy społecznej członków.</w:t>
            </w:r>
          </w:p>
        </w:tc>
        <w:tc>
          <w:tcPr>
            <w:tcW w:w="1843"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9B1932" w:rsidRDefault="009B1932">
            <w:pPr>
              <w:spacing w:after="40"/>
              <w:jc w:val="center"/>
              <w:rPr>
                <w:rFonts w:ascii="Arial" w:hAnsi="Arial" w:cs="Arial"/>
                <w:sz w:val="24"/>
                <w:szCs w:val="24"/>
              </w:rPr>
            </w:pPr>
            <w:r w:rsidRPr="009B1932">
              <w:rPr>
                <w:rFonts w:ascii="Arial" w:hAnsi="Arial" w:cs="Arial"/>
                <w:sz w:val="24"/>
                <w:szCs w:val="24"/>
              </w:rPr>
              <w:t>10</w:t>
            </w:r>
          </w:p>
        </w:tc>
      </w:tr>
      <w:tr w:rsidR="001339EE" w:rsidRPr="009B1932" w:rsidTr="00EE146A">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jc w:val="right"/>
              <w:rPr>
                <w:rFonts w:ascii="Arial" w:hAnsi="Arial" w:cs="Arial"/>
                <w:sz w:val="24"/>
                <w:szCs w:val="24"/>
              </w:rPr>
            </w:pPr>
            <w:r w:rsidRPr="00EE146A">
              <w:rPr>
                <w:rFonts w:ascii="Arial" w:hAnsi="Arial" w:cs="Arial"/>
                <w:bCs/>
                <w:sz w:val="24"/>
                <w:szCs w:val="24"/>
              </w:rPr>
              <w:t>6.</w:t>
            </w:r>
          </w:p>
        </w:tc>
        <w:tc>
          <w:tcPr>
            <w:tcW w:w="76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rsidP="00EE146A">
            <w:pPr>
              <w:spacing w:after="40"/>
              <w:rPr>
                <w:rFonts w:ascii="Arial" w:hAnsi="Arial" w:cs="Arial"/>
                <w:sz w:val="24"/>
                <w:szCs w:val="24"/>
              </w:rPr>
            </w:pPr>
            <w:r w:rsidRPr="00EE146A">
              <w:rPr>
                <w:rFonts w:ascii="Arial" w:hAnsi="Arial" w:cs="Arial"/>
                <w:bCs/>
                <w:sz w:val="24"/>
                <w:szCs w:val="24"/>
              </w:rPr>
              <w:t>Wiarygodność Organizacji oraz ocena realizacji zleconych w latach poprzednich zadań publicznych w przypadku organizacji, która w latach poprzednich realizowały zlecone zadania publiczne. Pod uwagę będą brane: rzetelność i terminowość oraz sposób rozliczanie otrzymanych na ten cel środków (dotyczy współpracy z administracją publiczną różnego szczebla).</w:t>
            </w:r>
          </w:p>
        </w:tc>
        <w:tc>
          <w:tcPr>
            <w:tcW w:w="1843"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9B1932" w:rsidRDefault="009B1932">
            <w:pPr>
              <w:spacing w:after="40"/>
              <w:jc w:val="center"/>
              <w:rPr>
                <w:rFonts w:ascii="Arial" w:hAnsi="Arial" w:cs="Arial"/>
                <w:sz w:val="24"/>
                <w:szCs w:val="24"/>
              </w:rPr>
            </w:pPr>
            <w:r w:rsidRPr="009B1932">
              <w:rPr>
                <w:rFonts w:ascii="Arial" w:hAnsi="Arial" w:cs="Arial"/>
                <w:sz w:val="24"/>
                <w:szCs w:val="24"/>
              </w:rPr>
              <w:t>10</w:t>
            </w:r>
          </w:p>
        </w:tc>
      </w:tr>
      <w:tr w:rsidR="001339EE" w:rsidRPr="009B1932" w:rsidTr="00EE146A">
        <w:tc>
          <w:tcPr>
            <w:tcW w:w="8080"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pPr>
              <w:spacing w:after="40"/>
              <w:jc w:val="both"/>
              <w:rPr>
                <w:rFonts w:ascii="Arial" w:hAnsi="Arial" w:cs="Arial"/>
                <w:sz w:val="24"/>
                <w:szCs w:val="24"/>
              </w:rPr>
            </w:pPr>
            <w:r w:rsidRPr="00EE146A">
              <w:rPr>
                <w:rFonts w:ascii="Arial" w:hAnsi="Arial" w:cs="Arial"/>
                <w:bCs/>
                <w:sz w:val="24"/>
                <w:szCs w:val="24"/>
              </w:rPr>
              <w:t>Suma punktów</w:t>
            </w:r>
          </w:p>
        </w:tc>
        <w:tc>
          <w:tcPr>
            <w:tcW w:w="1843"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9B1932" w:rsidRDefault="009B1932">
            <w:pPr>
              <w:spacing w:after="40"/>
              <w:jc w:val="center"/>
              <w:rPr>
                <w:rFonts w:ascii="Arial" w:hAnsi="Arial" w:cs="Arial"/>
                <w:sz w:val="24"/>
                <w:szCs w:val="24"/>
              </w:rPr>
            </w:pPr>
            <w:r w:rsidRPr="009B1932">
              <w:rPr>
                <w:rFonts w:ascii="Arial" w:hAnsi="Arial" w:cs="Arial"/>
                <w:sz w:val="24"/>
                <w:szCs w:val="24"/>
              </w:rPr>
              <w:t>50,00</w:t>
            </w:r>
          </w:p>
        </w:tc>
      </w:tr>
    </w:tbl>
    <w:p w:rsidR="001339EE" w:rsidRPr="009B1932" w:rsidRDefault="001339EE">
      <w:pPr>
        <w:spacing w:after="100"/>
        <w:rPr>
          <w:rFonts w:ascii="Arial" w:hAnsi="Arial" w:cs="Arial"/>
          <w:sz w:val="24"/>
          <w:szCs w:val="24"/>
        </w:rPr>
      </w:pPr>
    </w:p>
    <w:p w:rsidR="001339EE" w:rsidRPr="009B1932" w:rsidRDefault="009B1932">
      <w:pPr>
        <w:spacing w:after="100"/>
        <w:rPr>
          <w:rFonts w:ascii="Arial" w:hAnsi="Arial" w:cs="Arial"/>
          <w:sz w:val="24"/>
          <w:szCs w:val="24"/>
        </w:rPr>
      </w:pPr>
      <w:r w:rsidRPr="009B1932">
        <w:rPr>
          <w:rFonts w:ascii="Arial" w:hAnsi="Arial" w:cs="Arial"/>
          <w:b/>
          <w:bCs/>
          <w:sz w:val="24"/>
          <w:szCs w:val="24"/>
        </w:rPr>
        <w:t>Uwaga!</w:t>
      </w:r>
    </w:p>
    <w:p w:rsidR="001339EE" w:rsidRPr="009B1932" w:rsidRDefault="009B1932" w:rsidP="00EE146A">
      <w:pPr>
        <w:spacing w:after="100" w:line="360" w:lineRule="auto"/>
        <w:rPr>
          <w:rFonts w:ascii="Arial" w:hAnsi="Arial" w:cs="Arial"/>
          <w:sz w:val="24"/>
          <w:szCs w:val="24"/>
        </w:rPr>
      </w:pPr>
      <w:r w:rsidRPr="009B1932">
        <w:rPr>
          <w:rFonts w:ascii="Arial" w:hAnsi="Arial" w:cs="Arial"/>
          <w:sz w:val="24"/>
          <w:szCs w:val="24"/>
        </w:rPr>
        <w:t>Dotację może uzyskać Organizacja, która otrzyma co najmniej 2</w:t>
      </w:r>
      <w:r w:rsidR="00EE146A">
        <w:rPr>
          <w:rFonts w:ascii="Arial" w:hAnsi="Arial" w:cs="Arial"/>
          <w:sz w:val="24"/>
          <w:szCs w:val="24"/>
        </w:rPr>
        <w:t>6</w:t>
      </w:r>
      <w:r w:rsidRPr="009B1932">
        <w:rPr>
          <w:rFonts w:ascii="Arial" w:hAnsi="Arial" w:cs="Arial"/>
          <w:sz w:val="24"/>
          <w:szCs w:val="24"/>
        </w:rPr>
        <w:t xml:space="preserve"> punktów za ww. merytoryczne kryteria konkursowe oraz rekomendację Komisji Konkursowej. Ostatecznego wyboru ofert dokona Prezydent Miasta bądź właściwy Zastępca Prezydenta Miasta w drodze Oświadczenia Woli.</w:t>
      </w:r>
    </w:p>
    <w:p w:rsidR="001339EE" w:rsidRPr="009B1932" w:rsidRDefault="009B1932" w:rsidP="00EE146A">
      <w:pPr>
        <w:pStyle w:val="Nagwek1"/>
      </w:pPr>
      <w:r w:rsidRPr="009B1932">
        <w:t>12. Termin dokonania wyboru ofert.</w:t>
      </w:r>
    </w:p>
    <w:p w:rsidR="001339EE" w:rsidRPr="009B1932" w:rsidRDefault="009B1932" w:rsidP="00EE146A">
      <w:pPr>
        <w:spacing w:after="100" w:line="360" w:lineRule="auto"/>
        <w:rPr>
          <w:rFonts w:ascii="Arial" w:hAnsi="Arial" w:cs="Arial"/>
          <w:sz w:val="24"/>
          <w:szCs w:val="24"/>
        </w:rPr>
      </w:pPr>
      <w:r w:rsidRPr="009B1932">
        <w:rPr>
          <w:rFonts w:ascii="Arial" w:hAnsi="Arial" w:cs="Arial"/>
          <w:sz w:val="24"/>
          <w:szCs w:val="24"/>
        </w:rPr>
        <w:t>Termin dokonania wyboru ofert nastąpi w ciągu 30 dni od dnia zakończenia naboru ofert.</w:t>
      </w:r>
    </w:p>
    <w:p w:rsidR="001F7A29" w:rsidRDefault="001F7A29">
      <w:pPr>
        <w:autoSpaceDE/>
        <w:autoSpaceDN/>
        <w:adjustRightInd/>
        <w:spacing w:after="200" w:line="276" w:lineRule="auto"/>
        <w:rPr>
          <w:rFonts w:ascii="Arial" w:eastAsiaTheme="majorEastAsia" w:hAnsi="Arial" w:cstheme="majorBidi"/>
          <w:b/>
          <w:bCs/>
          <w:kern w:val="32"/>
          <w:sz w:val="24"/>
          <w:szCs w:val="32"/>
        </w:rPr>
      </w:pPr>
      <w:r>
        <w:br w:type="page"/>
      </w:r>
    </w:p>
    <w:p w:rsidR="001339EE" w:rsidRPr="009B1932" w:rsidRDefault="009B1932" w:rsidP="00EE146A">
      <w:pPr>
        <w:pStyle w:val="Nagwek1"/>
      </w:pPr>
      <w:r w:rsidRPr="009B1932">
        <w:lastRenderedPageBreak/>
        <w:t>13. Zrealizowane przez Gminę Miasto Szczecin w roku ogłoszenia otwartego konkursu ofert oraz w roku poprzednim zadania publiczne tego samego rodzaju i 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tblPr>
      <w:tblGrid>
        <w:gridCol w:w="454"/>
        <w:gridCol w:w="4308"/>
        <w:gridCol w:w="4309"/>
      </w:tblGrid>
      <w:tr w:rsidR="001339EE" w:rsidRPr="009B1932">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pPr>
              <w:spacing w:after="40"/>
              <w:jc w:val="center"/>
              <w:rPr>
                <w:rFonts w:ascii="Arial" w:hAnsi="Arial" w:cs="Arial"/>
                <w:sz w:val="24"/>
                <w:szCs w:val="24"/>
              </w:rPr>
            </w:pPr>
            <w:r w:rsidRPr="00EE146A">
              <w:rPr>
                <w:rFonts w:ascii="Arial" w:hAnsi="Arial" w:cs="Arial"/>
                <w:bCs/>
                <w:sz w:val="24"/>
                <w:szCs w:val="24"/>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pPr>
              <w:spacing w:after="40"/>
              <w:rPr>
                <w:rFonts w:ascii="Arial" w:hAnsi="Arial" w:cs="Arial"/>
                <w:sz w:val="24"/>
                <w:szCs w:val="24"/>
              </w:rPr>
            </w:pPr>
            <w:r w:rsidRPr="00EE146A">
              <w:rPr>
                <w:rFonts w:ascii="Arial" w:hAnsi="Arial" w:cs="Arial"/>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EE146A" w:rsidRDefault="009B1932">
            <w:pPr>
              <w:spacing w:after="40"/>
              <w:rPr>
                <w:rFonts w:ascii="Arial" w:hAnsi="Arial" w:cs="Arial"/>
                <w:sz w:val="24"/>
                <w:szCs w:val="24"/>
              </w:rPr>
            </w:pPr>
            <w:r w:rsidRPr="00EE146A">
              <w:rPr>
                <w:rFonts w:ascii="Arial" w:hAnsi="Arial" w:cs="Arial"/>
                <w:bCs/>
                <w:sz w:val="24"/>
                <w:szCs w:val="24"/>
              </w:rPr>
              <w:t>Wysokość środków (w zł)</w:t>
            </w:r>
          </w:p>
        </w:tc>
      </w:tr>
      <w:tr w:rsidR="001339EE" w:rsidRPr="009B1932">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9B1932" w:rsidRDefault="009B1932" w:rsidP="00EE146A">
            <w:pPr>
              <w:spacing w:after="40"/>
              <w:jc w:val="right"/>
              <w:rPr>
                <w:rFonts w:ascii="Arial" w:hAnsi="Arial" w:cs="Arial"/>
                <w:sz w:val="24"/>
                <w:szCs w:val="24"/>
              </w:rPr>
            </w:pPr>
            <w:r w:rsidRPr="009B1932">
              <w:rPr>
                <w:rFonts w:ascii="Arial" w:hAnsi="Arial" w:cs="Arial"/>
                <w:sz w:val="24"/>
                <w:szCs w:val="24"/>
              </w:rPr>
              <w:t>1.</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9B1932" w:rsidRDefault="009B1932" w:rsidP="00EE146A">
            <w:pPr>
              <w:spacing w:after="40"/>
              <w:jc w:val="right"/>
              <w:rPr>
                <w:rFonts w:ascii="Arial" w:hAnsi="Arial" w:cs="Arial"/>
                <w:sz w:val="24"/>
                <w:szCs w:val="24"/>
              </w:rPr>
            </w:pPr>
            <w:r w:rsidRPr="009B1932">
              <w:rPr>
                <w:rFonts w:ascii="Arial" w:hAnsi="Arial" w:cs="Arial"/>
                <w:sz w:val="24"/>
                <w:szCs w:val="24"/>
              </w:rPr>
              <w:t>2023</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9B1932" w:rsidRDefault="009B1932" w:rsidP="00EE146A">
            <w:pPr>
              <w:spacing w:after="40"/>
              <w:jc w:val="right"/>
              <w:rPr>
                <w:rFonts w:ascii="Arial" w:hAnsi="Arial" w:cs="Arial"/>
                <w:sz w:val="24"/>
                <w:szCs w:val="24"/>
              </w:rPr>
            </w:pPr>
            <w:r w:rsidRPr="009B1932">
              <w:rPr>
                <w:rFonts w:ascii="Arial" w:hAnsi="Arial" w:cs="Arial"/>
                <w:sz w:val="24"/>
                <w:szCs w:val="24"/>
              </w:rPr>
              <w:t>0,00</w:t>
            </w:r>
          </w:p>
        </w:tc>
      </w:tr>
      <w:tr w:rsidR="001339EE" w:rsidRPr="009B1932">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9B1932" w:rsidRDefault="009B1932" w:rsidP="00EE146A">
            <w:pPr>
              <w:spacing w:after="40"/>
              <w:jc w:val="right"/>
              <w:rPr>
                <w:rFonts w:ascii="Arial" w:hAnsi="Arial" w:cs="Arial"/>
                <w:sz w:val="24"/>
                <w:szCs w:val="24"/>
              </w:rPr>
            </w:pPr>
            <w:r w:rsidRPr="009B1932">
              <w:rPr>
                <w:rFonts w:ascii="Arial" w:hAnsi="Arial" w:cs="Arial"/>
                <w:sz w:val="24"/>
                <w:szCs w:val="24"/>
              </w:rPr>
              <w:t>2.</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9B1932" w:rsidRDefault="009B1932" w:rsidP="00EE146A">
            <w:pPr>
              <w:spacing w:after="40"/>
              <w:jc w:val="right"/>
              <w:rPr>
                <w:rFonts w:ascii="Arial" w:hAnsi="Arial" w:cs="Arial"/>
                <w:sz w:val="24"/>
                <w:szCs w:val="24"/>
              </w:rPr>
            </w:pPr>
            <w:r w:rsidRPr="009B1932">
              <w:rPr>
                <w:rFonts w:ascii="Arial" w:hAnsi="Arial" w:cs="Arial"/>
                <w:sz w:val="24"/>
                <w:szCs w:val="24"/>
              </w:rPr>
              <w:t>2022</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39EE" w:rsidRPr="009B1932" w:rsidRDefault="009B1932" w:rsidP="00EE146A">
            <w:pPr>
              <w:spacing w:after="40"/>
              <w:jc w:val="right"/>
              <w:rPr>
                <w:rFonts w:ascii="Arial" w:hAnsi="Arial" w:cs="Arial"/>
                <w:sz w:val="24"/>
                <w:szCs w:val="24"/>
              </w:rPr>
            </w:pPr>
            <w:r w:rsidRPr="009B1932">
              <w:rPr>
                <w:rFonts w:ascii="Arial" w:hAnsi="Arial" w:cs="Arial"/>
                <w:sz w:val="24"/>
                <w:szCs w:val="24"/>
              </w:rPr>
              <w:t>0,00</w:t>
            </w:r>
          </w:p>
        </w:tc>
      </w:tr>
    </w:tbl>
    <w:p w:rsidR="001339EE" w:rsidRPr="009B1932" w:rsidRDefault="009B1932" w:rsidP="00EE146A">
      <w:pPr>
        <w:pStyle w:val="Nagwek1"/>
      </w:pPr>
      <w:r w:rsidRPr="009B1932">
        <w:t>14. Informacje dodatkowe.</w:t>
      </w:r>
    </w:p>
    <w:p w:rsidR="001339EE" w:rsidRPr="009B1932" w:rsidRDefault="009B1932" w:rsidP="00EE146A">
      <w:pPr>
        <w:spacing w:after="100" w:line="360" w:lineRule="auto"/>
        <w:rPr>
          <w:rFonts w:ascii="Arial" w:hAnsi="Arial" w:cs="Arial"/>
          <w:sz w:val="24"/>
          <w:szCs w:val="24"/>
        </w:rPr>
      </w:pPr>
      <w:r w:rsidRPr="009B1932">
        <w:rPr>
          <w:rFonts w:ascii="Arial" w:hAnsi="Arial" w:cs="Arial"/>
          <w:sz w:val="24"/>
          <w:szCs w:val="24"/>
        </w:rPr>
        <w:t>Informacji o konkursie udzielają:</w:t>
      </w:r>
    </w:p>
    <w:p w:rsidR="001339EE" w:rsidRPr="009B1932" w:rsidRDefault="009B1932" w:rsidP="00EE146A">
      <w:pPr>
        <w:spacing w:after="100" w:line="360" w:lineRule="auto"/>
        <w:rPr>
          <w:rFonts w:ascii="Arial" w:hAnsi="Arial" w:cs="Arial"/>
          <w:sz w:val="24"/>
          <w:szCs w:val="24"/>
        </w:rPr>
      </w:pPr>
      <w:r w:rsidRPr="009B1932">
        <w:rPr>
          <w:rFonts w:ascii="Arial" w:hAnsi="Arial" w:cs="Arial"/>
          <w:sz w:val="24"/>
          <w:szCs w:val="24"/>
        </w:rPr>
        <w:t>- pod względem formalnym </w:t>
      </w:r>
      <w:r w:rsidRPr="009B1932">
        <w:rPr>
          <w:rFonts w:ascii="Arial" w:hAnsi="Arial" w:cs="Arial"/>
          <w:i/>
          <w:iCs/>
          <w:sz w:val="24"/>
          <w:szCs w:val="24"/>
        </w:rPr>
        <w:t>(Wydział/Biuro, imię i nazwisko, tel., adres e-mail):</w:t>
      </w:r>
      <w:r w:rsidRPr="009B1932">
        <w:rPr>
          <w:rFonts w:ascii="Arial" w:hAnsi="Arial" w:cs="Arial"/>
          <w:sz w:val="24"/>
          <w:szCs w:val="24"/>
        </w:rPr>
        <w:t> Biuro Dialogu Obywatelskiego, Sylwia Pączka, tel.: 914245096, e-mail: spaczka@um.szczecin.pl</w:t>
      </w:r>
    </w:p>
    <w:p w:rsidR="001339EE" w:rsidRPr="009B1932" w:rsidRDefault="009B1932" w:rsidP="00EE146A">
      <w:pPr>
        <w:spacing w:after="100" w:line="360" w:lineRule="auto"/>
        <w:rPr>
          <w:rFonts w:ascii="Arial" w:hAnsi="Arial" w:cs="Arial"/>
          <w:sz w:val="24"/>
          <w:szCs w:val="24"/>
        </w:rPr>
      </w:pPr>
      <w:r w:rsidRPr="009B1932">
        <w:rPr>
          <w:rFonts w:ascii="Arial" w:hAnsi="Arial" w:cs="Arial"/>
          <w:sz w:val="24"/>
          <w:szCs w:val="24"/>
        </w:rPr>
        <w:t>- pod względem merytorycznym </w:t>
      </w:r>
      <w:r w:rsidRPr="009B1932">
        <w:rPr>
          <w:rFonts w:ascii="Arial" w:hAnsi="Arial" w:cs="Arial"/>
          <w:i/>
          <w:iCs/>
          <w:sz w:val="24"/>
          <w:szCs w:val="24"/>
        </w:rPr>
        <w:t>(Wydział/Biuro, imię i nazwisko, tel., adres e-mail):</w:t>
      </w:r>
      <w:r w:rsidRPr="009B1932">
        <w:rPr>
          <w:rFonts w:ascii="Arial" w:hAnsi="Arial" w:cs="Arial"/>
          <w:sz w:val="24"/>
          <w:szCs w:val="24"/>
        </w:rPr>
        <w:t> Wydział Spraw Społecznych, Anna Gajewska, tel.: 914245670, e-mail: agajewska@um.szczecin.pl </w:t>
      </w:r>
    </w:p>
    <w:p w:rsidR="001339EE" w:rsidRPr="009B1932" w:rsidRDefault="009B1932" w:rsidP="00EE146A">
      <w:pPr>
        <w:pStyle w:val="Nagwek1"/>
      </w:pPr>
      <w:r w:rsidRPr="009B1932">
        <w:t>15. Obowiązek informacyjny.</w:t>
      </w:r>
    </w:p>
    <w:p w:rsidR="001339EE" w:rsidRPr="009B1932" w:rsidRDefault="009B1932" w:rsidP="00EE146A">
      <w:pPr>
        <w:spacing w:after="100" w:line="360" w:lineRule="auto"/>
        <w:rPr>
          <w:rFonts w:ascii="Arial" w:hAnsi="Arial" w:cs="Arial"/>
          <w:sz w:val="24"/>
          <w:szCs w:val="24"/>
        </w:rPr>
      </w:pPr>
      <w:r w:rsidRPr="009B1932">
        <w:rPr>
          <w:rFonts w:ascii="Arial" w:hAnsi="Arial" w:cs="Arial"/>
          <w:sz w:val="24"/>
          <w:szCs w:val="24"/>
        </w:rPr>
        <w:t>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Jeśli uznają Państwo te działania za niewystarczające, mogą Państwo również złożyć skargę do Prezesa Urzędu Ochrony Danych Osobowych, jeżeli uznają Państwo, że przetwarzanie danych osobowych Państwa  dotyczących narusza RODO. Zgodnie z art. 13,14 i 15 RODO, informujemy, że:</w:t>
      </w:r>
    </w:p>
    <w:p w:rsidR="001339EE" w:rsidRPr="009B1932" w:rsidRDefault="009B1932" w:rsidP="00EE146A">
      <w:pPr>
        <w:pStyle w:val="Nagwek1"/>
      </w:pPr>
      <w:r w:rsidRPr="009B1932">
        <w:t xml:space="preserve">1) Administrator danych </w:t>
      </w:r>
    </w:p>
    <w:p w:rsidR="001339EE" w:rsidRPr="009B1932" w:rsidRDefault="009B1932" w:rsidP="00EE146A">
      <w:pPr>
        <w:spacing w:after="100" w:line="360" w:lineRule="auto"/>
        <w:rPr>
          <w:rFonts w:ascii="Arial" w:hAnsi="Arial" w:cs="Arial"/>
          <w:sz w:val="24"/>
          <w:szCs w:val="24"/>
        </w:rPr>
      </w:pPr>
      <w:r w:rsidRPr="009B1932">
        <w:rPr>
          <w:rFonts w:ascii="Arial" w:hAnsi="Arial" w:cs="Arial"/>
          <w:sz w:val="24"/>
          <w:szCs w:val="24"/>
        </w:rPr>
        <w:t xml:space="preserve">Administratorem Państwa danych osobowych jest </w:t>
      </w:r>
      <w:r w:rsidRPr="009B1932">
        <w:rPr>
          <w:rFonts w:ascii="Arial" w:hAnsi="Arial" w:cs="Arial"/>
          <w:b/>
          <w:bCs/>
          <w:sz w:val="24"/>
          <w:szCs w:val="24"/>
        </w:rPr>
        <w:t xml:space="preserve">Gmina Miasto Szczecin- Urząd Miasta Szczecin </w:t>
      </w:r>
      <w:r w:rsidRPr="009B1932">
        <w:rPr>
          <w:rFonts w:ascii="Arial" w:hAnsi="Arial" w:cs="Arial"/>
          <w:sz w:val="24"/>
          <w:szCs w:val="24"/>
        </w:rPr>
        <w:t xml:space="preserve">z siedzibą w Szczecinie </w:t>
      </w:r>
      <w:r w:rsidRPr="009B1932">
        <w:rPr>
          <w:rFonts w:ascii="Arial" w:hAnsi="Arial" w:cs="Arial"/>
          <w:b/>
          <w:bCs/>
          <w:sz w:val="24"/>
          <w:szCs w:val="24"/>
        </w:rPr>
        <w:t>pl. Armii Krajowej 1 70-456 Szczecin</w:t>
      </w:r>
      <w:r w:rsidRPr="009B1932">
        <w:rPr>
          <w:rFonts w:ascii="Arial" w:hAnsi="Arial" w:cs="Arial"/>
          <w:sz w:val="24"/>
          <w:szCs w:val="24"/>
        </w:rPr>
        <w:t>.</w:t>
      </w:r>
    </w:p>
    <w:p w:rsidR="001339EE" w:rsidRPr="009B1932" w:rsidRDefault="009B1932" w:rsidP="00EE146A">
      <w:pPr>
        <w:spacing w:after="100" w:line="360" w:lineRule="auto"/>
        <w:rPr>
          <w:rFonts w:ascii="Arial" w:hAnsi="Arial" w:cs="Arial"/>
          <w:sz w:val="24"/>
          <w:szCs w:val="24"/>
        </w:rPr>
      </w:pPr>
      <w:r w:rsidRPr="009B1932">
        <w:rPr>
          <w:rFonts w:ascii="Arial" w:hAnsi="Arial" w:cs="Arial"/>
          <w:sz w:val="24"/>
          <w:szCs w:val="24"/>
        </w:rPr>
        <w:t xml:space="preserve">Infolinia urzędu:  </w:t>
      </w:r>
      <w:r w:rsidRPr="009B1932">
        <w:rPr>
          <w:rFonts w:ascii="Arial" w:hAnsi="Arial" w:cs="Arial"/>
          <w:b/>
          <w:bCs/>
          <w:sz w:val="24"/>
          <w:szCs w:val="24"/>
        </w:rPr>
        <w:t>91 424 5000.</w:t>
      </w:r>
    </w:p>
    <w:p w:rsidR="001339EE" w:rsidRPr="009B1932" w:rsidRDefault="009B1932" w:rsidP="00EE146A">
      <w:pPr>
        <w:pStyle w:val="Nagwek1"/>
      </w:pPr>
      <w:r w:rsidRPr="009B1932">
        <w:t>2) Inspektor ochrony danych</w:t>
      </w:r>
    </w:p>
    <w:p w:rsidR="001339EE" w:rsidRPr="009B1932" w:rsidRDefault="009B1932" w:rsidP="00EE146A">
      <w:pPr>
        <w:spacing w:after="100" w:line="360" w:lineRule="auto"/>
        <w:rPr>
          <w:rFonts w:ascii="Arial" w:hAnsi="Arial" w:cs="Arial"/>
          <w:sz w:val="24"/>
          <w:szCs w:val="24"/>
        </w:rPr>
      </w:pPr>
      <w:r w:rsidRPr="009B1932">
        <w:rPr>
          <w:rFonts w:ascii="Arial" w:hAnsi="Arial" w:cs="Arial"/>
          <w:sz w:val="24"/>
          <w:szCs w:val="24"/>
        </w:rPr>
        <w:t xml:space="preserve">Administrator wyznaczył Inspektora Ochrony Danych (IOD). Jeśli mają Państwo pytania dotyczące sposobu i zakresu przetwarzania Państwa danych osobowych </w:t>
      </w:r>
      <w:r w:rsidR="00EE146A">
        <w:rPr>
          <w:rFonts w:ascii="Arial" w:hAnsi="Arial" w:cs="Arial"/>
          <w:sz w:val="24"/>
          <w:szCs w:val="24"/>
        </w:rPr>
        <w:br/>
      </w:r>
      <w:r w:rsidRPr="009B1932">
        <w:rPr>
          <w:rFonts w:ascii="Arial" w:hAnsi="Arial" w:cs="Arial"/>
          <w:sz w:val="24"/>
          <w:szCs w:val="24"/>
        </w:rPr>
        <w:lastRenderedPageBreak/>
        <w:t xml:space="preserve">w zakresie działania Urzędu Miasta w Szczecinie, a także przysługujących Państwu  uprawnień, mogą Państwo skontaktować się z IOD poprzez email iod@um.szczecin.pl. Do </w:t>
      </w:r>
      <w:proofErr w:type="spellStart"/>
      <w:r w:rsidRPr="009B1932">
        <w:rPr>
          <w:rFonts w:ascii="Arial" w:hAnsi="Arial" w:cs="Arial"/>
          <w:sz w:val="24"/>
          <w:szCs w:val="24"/>
        </w:rPr>
        <w:t>kompetencji</w:t>
      </w:r>
      <w:proofErr w:type="spellEnd"/>
      <w:r w:rsidRPr="009B1932">
        <w:rPr>
          <w:rFonts w:ascii="Arial" w:hAnsi="Arial" w:cs="Arial"/>
          <w:sz w:val="24"/>
          <w:szCs w:val="24"/>
        </w:rPr>
        <w:t xml:space="preserve"> IOD nie należy uczestniczenie w załatwianiu innych spraw. Aby zasięgnąć informacji nie dotyczącej przetwarzania danych osobowych, należy skontaktować się z Wydziałem/Biurem/Jednostką odpowiedzialną za niniejszy otwarty konkurs ofert.</w:t>
      </w:r>
    </w:p>
    <w:p w:rsidR="001339EE" w:rsidRPr="009B1932" w:rsidRDefault="009B1932" w:rsidP="00EE146A">
      <w:pPr>
        <w:pStyle w:val="Nagwek1"/>
      </w:pPr>
      <w:r w:rsidRPr="009B1932">
        <w:t xml:space="preserve">3) Cel przetwarzania danych i podstawa prawna przetwarzania </w:t>
      </w:r>
    </w:p>
    <w:p w:rsidR="001339EE" w:rsidRPr="009B1932" w:rsidRDefault="009B1932" w:rsidP="00EE146A">
      <w:pPr>
        <w:spacing w:after="100" w:line="360" w:lineRule="auto"/>
        <w:rPr>
          <w:rFonts w:ascii="Arial" w:hAnsi="Arial" w:cs="Arial"/>
          <w:sz w:val="24"/>
          <w:szCs w:val="24"/>
        </w:rPr>
      </w:pPr>
      <w:r w:rsidRPr="009B1932">
        <w:rPr>
          <w:rFonts w:ascii="Arial" w:hAnsi="Arial" w:cs="Arial"/>
          <w:sz w:val="24"/>
          <w:szCs w:val="24"/>
        </w:rPr>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w:t>
      </w:r>
      <w:proofErr w:type="spellStart"/>
      <w:r w:rsidRPr="009B1932">
        <w:rPr>
          <w:rFonts w:ascii="Arial" w:hAnsi="Arial" w:cs="Arial"/>
          <w:sz w:val="24"/>
          <w:szCs w:val="24"/>
        </w:rPr>
        <w:t>Dz.U</w:t>
      </w:r>
      <w:proofErr w:type="spellEnd"/>
      <w:r w:rsidRPr="009B1932">
        <w:rPr>
          <w:rFonts w:ascii="Arial" w:hAnsi="Arial" w:cs="Arial"/>
          <w:sz w:val="24"/>
          <w:szCs w:val="24"/>
        </w:rPr>
        <w:t>. z 2020 r. poz. 1057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1339EE" w:rsidRPr="009B1932" w:rsidRDefault="009B1932" w:rsidP="00EE146A">
      <w:pPr>
        <w:pStyle w:val="Nagwek1"/>
      </w:pPr>
      <w:r w:rsidRPr="009B1932">
        <w:t>4) Okres przechowywania danych</w:t>
      </w:r>
    </w:p>
    <w:p w:rsidR="001339EE" w:rsidRPr="009B1932" w:rsidRDefault="009B1932" w:rsidP="00EE146A">
      <w:pPr>
        <w:spacing w:after="100" w:line="360" w:lineRule="auto"/>
        <w:rPr>
          <w:rFonts w:ascii="Arial" w:hAnsi="Arial" w:cs="Arial"/>
          <w:sz w:val="24"/>
          <w:szCs w:val="24"/>
        </w:rPr>
      </w:pPr>
      <w:r w:rsidRPr="009B1932">
        <w:rPr>
          <w:rFonts w:ascii="Arial" w:hAnsi="Arial" w:cs="Arial"/>
          <w:sz w:val="24"/>
          <w:szCs w:val="24"/>
        </w:rPr>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1339EE" w:rsidRPr="009B1932" w:rsidRDefault="009B1932" w:rsidP="00EE146A">
      <w:pPr>
        <w:pStyle w:val="Nagwek1"/>
      </w:pPr>
      <w:r w:rsidRPr="009B1932">
        <w:t>5) Odbiorcy danych</w:t>
      </w:r>
    </w:p>
    <w:p w:rsidR="001339EE" w:rsidRPr="009B1932" w:rsidRDefault="009B1932" w:rsidP="00EE146A">
      <w:pPr>
        <w:spacing w:after="100" w:line="360" w:lineRule="auto"/>
        <w:rPr>
          <w:rFonts w:ascii="Arial" w:hAnsi="Arial" w:cs="Arial"/>
          <w:sz w:val="24"/>
          <w:szCs w:val="24"/>
        </w:rPr>
      </w:pPr>
      <w:r w:rsidRPr="009B1932">
        <w:rPr>
          <w:rFonts w:ascii="Arial" w:hAnsi="Arial" w:cs="Arial"/>
          <w:sz w:val="24"/>
          <w:szCs w:val="24"/>
        </w:rPr>
        <w:t>Odbiorcami Państwa danych osobowych mogą być podmioty uprawnione na podstawie przepisów prawa:</w:t>
      </w:r>
    </w:p>
    <w:p w:rsidR="001339EE" w:rsidRPr="009B1932" w:rsidRDefault="009B1932" w:rsidP="00EE146A">
      <w:pPr>
        <w:numPr>
          <w:ilvl w:val="0"/>
          <w:numId w:val="54"/>
        </w:numPr>
        <w:spacing w:line="360" w:lineRule="auto"/>
        <w:ind w:left="357" w:hanging="357"/>
        <w:rPr>
          <w:rFonts w:ascii="Arial" w:hAnsi="Arial" w:cs="Arial"/>
          <w:sz w:val="24"/>
          <w:szCs w:val="24"/>
        </w:rPr>
      </w:pPr>
      <w:r w:rsidRPr="009B1932">
        <w:rPr>
          <w:rFonts w:ascii="Arial" w:hAnsi="Arial" w:cs="Arial"/>
          <w:sz w:val="24"/>
          <w:szCs w:val="24"/>
        </w:rPr>
        <w:t xml:space="preserve">podmiot, z którym zawarta została umowa powierzenia przetwarzania danych, tj. </w:t>
      </w:r>
      <w:proofErr w:type="spellStart"/>
      <w:r w:rsidRPr="009B1932">
        <w:rPr>
          <w:rFonts w:ascii="Arial" w:hAnsi="Arial" w:cs="Arial"/>
          <w:sz w:val="24"/>
          <w:szCs w:val="24"/>
        </w:rPr>
        <w:t>Witkac</w:t>
      </w:r>
      <w:proofErr w:type="spellEnd"/>
      <w:r w:rsidRPr="009B1932">
        <w:rPr>
          <w:rFonts w:ascii="Arial" w:hAnsi="Arial" w:cs="Arial"/>
          <w:sz w:val="24"/>
          <w:szCs w:val="24"/>
        </w:rPr>
        <w:t xml:space="preserve"> Sp. z o.o.,</w:t>
      </w:r>
    </w:p>
    <w:p w:rsidR="001339EE" w:rsidRPr="009B1932" w:rsidRDefault="009B1932" w:rsidP="00EE146A">
      <w:pPr>
        <w:numPr>
          <w:ilvl w:val="0"/>
          <w:numId w:val="55"/>
        </w:numPr>
        <w:spacing w:after="100" w:line="360" w:lineRule="auto"/>
        <w:ind w:left="357" w:hanging="357"/>
        <w:rPr>
          <w:rFonts w:ascii="Arial" w:hAnsi="Arial" w:cs="Arial"/>
          <w:sz w:val="24"/>
          <w:szCs w:val="24"/>
        </w:rPr>
      </w:pPr>
      <w:r w:rsidRPr="009B1932">
        <w:rPr>
          <w:rFonts w:ascii="Arial" w:hAnsi="Arial" w:cs="Arial"/>
          <w:sz w:val="24"/>
          <w:szCs w:val="24"/>
        </w:rPr>
        <w:t xml:space="preserve">członkowie Komisji konkursowej, która zostanie powołana przez Administratora </w:t>
      </w:r>
      <w:r w:rsidR="00EE146A">
        <w:rPr>
          <w:rFonts w:ascii="Arial" w:hAnsi="Arial" w:cs="Arial"/>
          <w:sz w:val="24"/>
          <w:szCs w:val="24"/>
        </w:rPr>
        <w:br/>
      </w:r>
      <w:r w:rsidRPr="009B1932">
        <w:rPr>
          <w:rFonts w:ascii="Arial" w:hAnsi="Arial" w:cs="Arial"/>
          <w:sz w:val="24"/>
          <w:szCs w:val="24"/>
        </w:rPr>
        <w:t>w celu wyboru najkorzystniejszej oferty po upływie terminu składania ofert.</w:t>
      </w:r>
    </w:p>
    <w:p w:rsidR="001339EE" w:rsidRPr="009B1932" w:rsidRDefault="009B1932" w:rsidP="00EE146A">
      <w:pPr>
        <w:pStyle w:val="Nagwek1"/>
      </w:pPr>
      <w:r w:rsidRPr="009B1932">
        <w:lastRenderedPageBreak/>
        <w:t>6) Państwa prawa</w:t>
      </w:r>
    </w:p>
    <w:p w:rsidR="001339EE" w:rsidRPr="009B1932" w:rsidRDefault="009B1932" w:rsidP="00EE146A">
      <w:pPr>
        <w:spacing w:after="100" w:line="360" w:lineRule="auto"/>
        <w:rPr>
          <w:rFonts w:ascii="Arial" w:hAnsi="Arial" w:cs="Arial"/>
          <w:sz w:val="24"/>
          <w:szCs w:val="24"/>
        </w:rPr>
      </w:pPr>
      <w:r w:rsidRPr="009B1932">
        <w:rPr>
          <w:rFonts w:ascii="Arial" w:hAnsi="Arial" w:cs="Arial"/>
          <w:sz w:val="24"/>
          <w:szCs w:val="24"/>
        </w:rPr>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1339EE" w:rsidRPr="009B1932" w:rsidRDefault="009B1932" w:rsidP="00EE146A">
      <w:pPr>
        <w:pStyle w:val="Nagwek1"/>
      </w:pPr>
      <w:r w:rsidRPr="009B1932">
        <w:t>7) Źródło danych</w:t>
      </w:r>
    </w:p>
    <w:p w:rsidR="001339EE" w:rsidRPr="009B1932" w:rsidRDefault="009B1932" w:rsidP="00EE146A">
      <w:pPr>
        <w:spacing w:after="100" w:line="360" w:lineRule="auto"/>
        <w:rPr>
          <w:rFonts w:ascii="Arial" w:hAnsi="Arial" w:cs="Arial"/>
          <w:sz w:val="24"/>
          <w:szCs w:val="24"/>
        </w:rPr>
      </w:pPr>
      <w:r w:rsidRPr="009B1932">
        <w:rPr>
          <w:rFonts w:ascii="Arial" w:hAnsi="Arial" w:cs="Arial"/>
          <w:sz w:val="24"/>
          <w:szCs w:val="24"/>
        </w:rPr>
        <w:t>Źródłem pozyskanych przez Administratora Państwa danych osobowych jest złożona oferta realizacji zadania publicznego.</w:t>
      </w:r>
    </w:p>
    <w:p w:rsidR="001339EE" w:rsidRPr="009B1932" w:rsidRDefault="009B1932">
      <w:pPr>
        <w:spacing w:after="100"/>
        <w:ind w:left="159"/>
        <w:rPr>
          <w:rFonts w:ascii="Arial" w:hAnsi="Arial" w:cs="Arial"/>
          <w:sz w:val="24"/>
          <w:szCs w:val="24"/>
        </w:rPr>
      </w:pPr>
      <w:r w:rsidRPr="009B1932">
        <w:rPr>
          <w:rFonts w:ascii="Arial" w:hAnsi="Arial" w:cs="Arial"/>
          <w:sz w:val="24"/>
          <w:szCs w:val="24"/>
        </w:rPr>
        <w:t> </w:t>
      </w:r>
    </w:p>
    <w:sectPr w:rsidR="001339EE" w:rsidRPr="009B1932" w:rsidSect="001339EE">
      <w:footerReference w:type="even" r:id="rId8"/>
      <w:footerReference w:type="default" r:id="rId9"/>
      <w:pgSz w:w="11906" w:h="16838"/>
      <w:pgMar w:top="1417" w:right="1417" w:bottom="1134" w:left="1417"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915" w:rsidRDefault="00531915" w:rsidP="002A1768">
      <w:r>
        <w:separator/>
      </w:r>
    </w:p>
  </w:endnote>
  <w:endnote w:type="continuationSeparator" w:id="0">
    <w:p w:rsidR="00531915" w:rsidRDefault="00531915" w:rsidP="002A17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915" w:rsidRDefault="00531915">
    <w:pPr>
      <w:pStyle w:val="Footer"/>
      <w:jc w:val="right"/>
    </w:pPr>
    <w:r>
      <w:t xml:space="preserve">Wygenerowano w </w:t>
    </w:r>
    <w:r>
      <w:rPr>
        <w:b/>
        <w:bCs/>
        <w:color w:val="910000"/>
      </w:rPr>
      <w:t>Witkac.pl</w:t>
    </w:r>
    <w:r>
      <w:t xml:space="preserve">, Strona: </w:t>
    </w:r>
    <w:fldSimple w:instr="PAGE">
      <w:r w:rsidR="009702F9">
        <w:rPr>
          <w:noProof/>
        </w:rPr>
        <w:t>14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915" w:rsidRDefault="00531915">
    <w:pPr>
      <w:pStyle w:val="Footer"/>
      <w:jc w:val="right"/>
    </w:pPr>
    <w:r>
      <w:t xml:space="preserve">Wygenerowano w </w:t>
    </w:r>
    <w:r>
      <w:rPr>
        <w:b/>
        <w:bCs/>
        <w:color w:val="910000"/>
      </w:rPr>
      <w:t>Witkac.pl</w:t>
    </w:r>
    <w:r>
      <w:t xml:space="preserve">, Strona: </w:t>
    </w:r>
    <w:fldSimple w:instr="PAGE">
      <w:r w:rsidR="009702F9">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915" w:rsidRDefault="00531915" w:rsidP="002A1768">
      <w:r>
        <w:separator/>
      </w:r>
    </w:p>
  </w:footnote>
  <w:footnote w:type="continuationSeparator" w:id="0">
    <w:p w:rsidR="00531915" w:rsidRDefault="00531915" w:rsidP="002A17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rPr>
        <w:rFonts w:ascii="Symbol" w:hAnsi="Symbol" w:cs="Symbol"/>
      </w:rPr>
    </w:lvl>
  </w:abstractNum>
  <w:abstractNum w:abstractNumId="1">
    <w:nsid w:val="00000003"/>
    <w:multiLevelType w:val="singleLevel"/>
    <w:tmpl w:val="00000000"/>
    <w:lvl w:ilvl="0">
      <w:start w:val="1"/>
      <w:numFmt w:val="decimal"/>
      <w:lvlText w:val="%1)"/>
      <w:lvlJc w:val="left"/>
    </w:lvl>
  </w:abstractNum>
  <w:abstractNum w:abstractNumId="2">
    <w:nsid w:val="00000005"/>
    <w:multiLevelType w:val="singleLevel"/>
    <w:tmpl w:val="00000000"/>
    <w:lvl w:ilvl="0">
      <w:start w:val="1"/>
      <w:numFmt w:val="lowerLetter"/>
      <w:lvlText w:val="%1)"/>
      <w:lvlJc w:val="left"/>
    </w:lvl>
  </w:abstractNum>
  <w:abstractNum w:abstractNumId="3">
    <w:nsid w:val="00000007"/>
    <w:multiLevelType w:val="singleLevel"/>
    <w:tmpl w:val="00000000"/>
    <w:lvl w:ilvl="0">
      <w:start w:val="1"/>
      <w:numFmt w:val="lowerLetter"/>
      <w:lvlText w:val="%1)"/>
      <w:lvlJc w:val="left"/>
    </w:lvl>
  </w:abstractNum>
  <w:abstractNum w:abstractNumId="4">
    <w:nsid w:val="00000009"/>
    <w:multiLevelType w:val="singleLevel"/>
    <w:tmpl w:val="00000000"/>
    <w:lvl w:ilvl="0">
      <w:start w:val="1"/>
      <w:numFmt w:val="lowerLetter"/>
      <w:lvlText w:val="%1)"/>
      <w:lvlJc w:val="left"/>
    </w:lvl>
  </w:abstractNum>
  <w:abstractNum w:abstractNumId="5">
    <w:nsid w:val="0000000B"/>
    <w:multiLevelType w:val="singleLevel"/>
    <w:tmpl w:val="00000000"/>
    <w:lvl w:ilvl="0">
      <w:start w:val="1"/>
      <w:numFmt w:val="bullet"/>
      <w:lvlText w:val=""/>
      <w:lvlJc w:val="left"/>
      <w:rPr>
        <w:rFonts w:ascii="Symbol" w:hAnsi="Symbol" w:cs="Symbol"/>
      </w:rPr>
    </w:lvl>
  </w:abstractNum>
  <w:abstractNum w:abstractNumId="6">
    <w:nsid w:val="0000000D"/>
    <w:multiLevelType w:val="singleLevel"/>
    <w:tmpl w:val="00000000"/>
    <w:lvl w:ilvl="0">
      <w:start w:val="1"/>
      <w:numFmt w:val="decimal"/>
      <w:lvlText w:val="%1)"/>
      <w:lvlJc w:val="left"/>
    </w:lvl>
  </w:abstractNum>
  <w:abstractNum w:abstractNumId="7">
    <w:nsid w:val="0000000F"/>
    <w:multiLevelType w:val="singleLevel"/>
    <w:tmpl w:val="00000000"/>
    <w:lvl w:ilvl="0">
      <w:start w:val="1"/>
      <w:numFmt w:val="decimal"/>
      <w:lvlText w:val="%1)"/>
      <w:lvlJc w:val="left"/>
    </w:lvl>
  </w:abstractNum>
  <w:abstractNum w:abstractNumId="8">
    <w:nsid w:val="00000011"/>
    <w:multiLevelType w:val="singleLevel"/>
    <w:tmpl w:val="00000000"/>
    <w:lvl w:ilvl="0">
      <w:start w:val="1"/>
      <w:numFmt w:val="decimal"/>
      <w:lvlText w:val="%1)"/>
      <w:lvlJc w:val="left"/>
    </w:lvl>
  </w:abstractNum>
  <w:abstractNum w:abstractNumId="9">
    <w:nsid w:val="00000013"/>
    <w:multiLevelType w:val="singleLevel"/>
    <w:tmpl w:val="00000000"/>
    <w:lvl w:ilvl="0">
      <w:start w:val="1"/>
      <w:numFmt w:val="decimal"/>
      <w:lvlText w:val="%1."/>
      <w:lvlJc w:val="left"/>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2"/>
  </w:num>
  <w:num w:numId="13">
    <w:abstractNumId w:val="2"/>
  </w:num>
  <w:num w:numId="14">
    <w:abstractNumId w:val="1"/>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1"/>
  </w:num>
  <w:num w:numId="28">
    <w:abstractNumId w:val="1"/>
  </w:num>
  <w:num w:numId="29">
    <w:abstractNumId w:val="1"/>
  </w:num>
  <w:num w:numId="30">
    <w:abstractNumId w:val="4"/>
  </w:num>
  <w:num w:numId="31">
    <w:abstractNumId w:val="4"/>
  </w:num>
  <w:num w:numId="32">
    <w:abstractNumId w:val="4"/>
  </w:num>
  <w:num w:numId="33">
    <w:abstractNumId w:val="4"/>
  </w:num>
  <w:num w:numId="34">
    <w:abstractNumId w:val="1"/>
  </w:num>
  <w:num w:numId="35">
    <w:abstractNumId w:val="1"/>
  </w:num>
  <w:num w:numId="36">
    <w:abstractNumId w:val="5"/>
  </w:num>
  <w:num w:numId="37">
    <w:abstractNumId w:val="5"/>
  </w:num>
  <w:num w:numId="38">
    <w:abstractNumId w:val="5"/>
  </w:num>
  <w:num w:numId="39">
    <w:abstractNumId w:val="5"/>
  </w:num>
  <w:num w:numId="40">
    <w:abstractNumId w:val="5"/>
  </w:num>
  <w:num w:numId="41">
    <w:abstractNumId w:val="5"/>
  </w:num>
  <w:num w:numId="42">
    <w:abstractNumId w:val="1"/>
  </w:num>
  <w:num w:numId="43">
    <w:abstractNumId w:val="6"/>
  </w:num>
  <w:num w:numId="44">
    <w:abstractNumId w:val="6"/>
  </w:num>
  <w:num w:numId="45">
    <w:abstractNumId w:val="6"/>
  </w:num>
  <w:num w:numId="46">
    <w:abstractNumId w:val="7"/>
  </w:num>
  <w:num w:numId="47">
    <w:abstractNumId w:val="7"/>
  </w:num>
  <w:num w:numId="48">
    <w:abstractNumId w:val="7"/>
  </w:num>
  <w:num w:numId="49">
    <w:abstractNumId w:val="7"/>
  </w:num>
  <w:num w:numId="50">
    <w:abstractNumId w:val="7"/>
  </w:num>
  <w:num w:numId="51">
    <w:abstractNumId w:val="8"/>
  </w:num>
  <w:num w:numId="52">
    <w:abstractNumId w:val="8"/>
  </w:num>
  <w:num w:numId="53">
    <w:abstractNumId w:val="8"/>
  </w:num>
  <w:num w:numId="54">
    <w:abstractNumId w:val="9"/>
  </w:num>
  <w:num w:numId="55">
    <w:abstractNumId w:val="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1932"/>
    <w:rsid w:val="00072633"/>
    <w:rsid w:val="001339EE"/>
    <w:rsid w:val="001B6F0C"/>
    <w:rsid w:val="001E4436"/>
    <w:rsid w:val="001F7A29"/>
    <w:rsid w:val="002A1768"/>
    <w:rsid w:val="002C2F17"/>
    <w:rsid w:val="002E6BDC"/>
    <w:rsid w:val="00322998"/>
    <w:rsid w:val="00335E0B"/>
    <w:rsid w:val="003830B9"/>
    <w:rsid w:val="004822BD"/>
    <w:rsid w:val="004A42E5"/>
    <w:rsid w:val="00531915"/>
    <w:rsid w:val="00540E2C"/>
    <w:rsid w:val="00585EB8"/>
    <w:rsid w:val="00600C83"/>
    <w:rsid w:val="008A059D"/>
    <w:rsid w:val="009702F9"/>
    <w:rsid w:val="009B1932"/>
    <w:rsid w:val="00A43120"/>
    <w:rsid w:val="00A54A3E"/>
    <w:rsid w:val="00A7141B"/>
    <w:rsid w:val="00A775AF"/>
    <w:rsid w:val="00BD1269"/>
    <w:rsid w:val="00BF4956"/>
    <w:rsid w:val="00C93CAD"/>
    <w:rsid w:val="00D63BC1"/>
    <w:rsid w:val="00E7436C"/>
    <w:rsid w:val="00EE14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1339EE"/>
    <w:pPr>
      <w:autoSpaceDE w:val="0"/>
      <w:autoSpaceDN w:val="0"/>
      <w:adjustRightInd w:val="0"/>
      <w:spacing w:after="0" w:line="240" w:lineRule="auto"/>
    </w:pPr>
    <w:rPr>
      <w:rFonts w:ascii="Helvetica" w:hAnsi="Helvetica" w:cs="Helvetica"/>
      <w:color w:val="000000"/>
      <w:sz w:val="26"/>
      <w:szCs w:val="26"/>
    </w:rPr>
  </w:style>
  <w:style w:type="paragraph" w:styleId="Nagwek1">
    <w:name w:val="heading 1"/>
    <w:aliases w:val="Nagłówek OKO"/>
    <w:basedOn w:val="Normalny"/>
    <w:next w:val="Normalny"/>
    <w:link w:val="Nagwek1Znak"/>
    <w:uiPriority w:val="9"/>
    <w:qFormat/>
    <w:rsid w:val="002A1768"/>
    <w:pPr>
      <w:keepNext/>
      <w:spacing w:before="240" w:after="60" w:line="360" w:lineRule="auto"/>
      <w:outlineLvl w:val="0"/>
    </w:pPr>
    <w:rPr>
      <w:rFonts w:ascii="Arial" w:eastAsiaTheme="majorEastAsia" w:hAnsi="Arial" w:cstheme="majorBidi"/>
      <w:b/>
      <w:bCs/>
      <w:kern w:val="32"/>
      <w:sz w:val="24"/>
      <w:szCs w:val="32"/>
    </w:rPr>
  </w:style>
  <w:style w:type="paragraph" w:styleId="Nagwek2">
    <w:name w:val="heading 2"/>
    <w:basedOn w:val="Normalny"/>
    <w:next w:val="Normalny"/>
    <w:link w:val="Nagwek2Znak"/>
    <w:uiPriority w:val="9"/>
    <w:semiHidden/>
    <w:unhideWhenUsed/>
    <w:qFormat/>
    <w:rsid w:val="002A1768"/>
    <w:pPr>
      <w:keepNext/>
      <w:keepLines/>
      <w:spacing w:before="200"/>
      <w:outlineLvl w:val="1"/>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ParagraphFont"/>
    <w:rsid w:val="001339EE"/>
  </w:style>
  <w:style w:type="paragraph" w:customStyle="1" w:styleId="Heading1">
    <w:name w:val="Heading1"/>
    <w:basedOn w:val="Normalny"/>
    <w:uiPriority w:val="99"/>
    <w:rsid w:val="001339EE"/>
    <w:pPr>
      <w:spacing w:before="348" w:after="348"/>
      <w:outlineLvl w:val="0"/>
    </w:pPr>
    <w:rPr>
      <w:b/>
      <w:bCs/>
      <w:sz w:val="52"/>
      <w:szCs w:val="52"/>
    </w:rPr>
  </w:style>
  <w:style w:type="paragraph" w:customStyle="1" w:styleId="Heading2">
    <w:name w:val="Heading2"/>
    <w:basedOn w:val="Heading1"/>
    <w:uiPriority w:val="99"/>
    <w:rsid w:val="001339EE"/>
    <w:pPr>
      <w:spacing w:before="324" w:after="324"/>
      <w:outlineLvl w:val="1"/>
    </w:pPr>
    <w:rPr>
      <w:sz w:val="39"/>
      <w:szCs w:val="39"/>
    </w:rPr>
  </w:style>
  <w:style w:type="paragraph" w:customStyle="1" w:styleId="Heading3">
    <w:name w:val="Heading3"/>
    <w:basedOn w:val="Heading2"/>
    <w:uiPriority w:val="99"/>
    <w:rsid w:val="001339EE"/>
    <w:pPr>
      <w:spacing w:before="304" w:after="304"/>
      <w:outlineLvl w:val="2"/>
    </w:pPr>
    <w:rPr>
      <w:sz w:val="30"/>
      <w:szCs w:val="30"/>
    </w:rPr>
  </w:style>
  <w:style w:type="paragraph" w:customStyle="1" w:styleId="Heading4">
    <w:name w:val="Heading4"/>
    <w:basedOn w:val="Heading3"/>
    <w:uiPriority w:val="99"/>
    <w:rsid w:val="001339EE"/>
    <w:pPr>
      <w:spacing w:before="346" w:after="346"/>
      <w:outlineLvl w:val="3"/>
    </w:pPr>
    <w:rPr>
      <w:sz w:val="26"/>
      <w:szCs w:val="26"/>
    </w:rPr>
  </w:style>
  <w:style w:type="paragraph" w:customStyle="1" w:styleId="Heading5">
    <w:name w:val="Heading5"/>
    <w:basedOn w:val="Heading4"/>
    <w:uiPriority w:val="99"/>
    <w:rsid w:val="001339EE"/>
    <w:pPr>
      <w:spacing w:before="360" w:after="360"/>
      <w:outlineLvl w:val="4"/>
    </w:pPr>
    <w:rPr>
      <w:sz w:val="22"/>
      <w:szCs w:val="22"/>
    </w:rPr>
  </w:style>
  <w:style w:type="paragraph" w:customStyle="1" w:styleId="Heading6">
    <w:name w:val="Heading6"/>
    <w:basedOn w:val="Heading5"/>
    <w:uiPriority w:val="99"/>
    <w:rsid w:val="001339EE"/>
    <w:pPr>
      <w:spacing w:before="406" w:after="406"/>
      <w:outlineLvl w:val="5"/>
    </w:pPr>
    <w:rPr>
      <w:sz w:val="17"/>
      <w:szCs w:val="17"/>
    </w:rPr>
  </w:style>
  <w:style w:type="paragraph" w:customStyle="1" w:styleId="Heading7">
    <w:name w:val="Heading7"/>
    <w:basedOn w:val="Heading6"/>
    <w:uiPriority w:val="99"/>
    <w:rsid w:val="001339EE"/>
    <w:pPr>
      <w:outlineLvl w:val="6"/>
    </w:pPr>
  </w:style>
  <w:style w:type="paragraph" w:customStyle="1" w:styleId="Heading8">
    <w:name w:val="Heading8"/>
    <w:basedOn w:val="Heading7"/>
    <w:uiPriority w:val="99"/>
    <w:rsid w:val="001339EE"/>
    <w:pPr>
      <w:outlineLvl w:val="7"/>
    </w:pPr>
  </w:style>
  <w:style w:type="paragraph" w:customStyle="1" w:styleId="Heading9">
    <w:name w:val="Heading9"/>
    <w:basedOn w:val="Heading8"/>
    <w:uiPriority w:val="99"/>
    <w:rsid w:val="001339EE"/>
    <w:pPr>
      <w:outlineLvl w:val="8"/>
    </w:pPr>
  </w:style>
  <w:style w:type="paragraph" w:styleId="Lista">
    <w:name w:val="List"/>
    <w:basedOn w:val="Normalny"/>
    <w:uiPriority w:val="99"/>
    <w:rsid w:val="001339EE"/>
  </w:style>
  <w:style w:type="paragraph" w:customStyle="1" w:styleId="Footnote">
    <w:name w:val="Footnote"/>
    <w:basedOn w:val="Normalny"/>
    <w:uiPriority w:val="99"/>
    <w:rsid w:val="001339EE"/>
  </w:style>
  <w:style w:type="paragraph" w:customStyle="1" w:styleId="Header">
    <w:name w:val="Header"/>
    <w:basedOn w:val="Normalny"/>
    <w:uiPriority w:val="99"/>
    <w:rsid w:val="001339EE"/>
  </w:style>
  <w:style w:type="paragraph" w:customStyle="1" w:styleId="Footer">
    <w:name w:val="Footer"/>
    <w:basedOn w:val="Normalny"/>
    <w:uiPriority w:val="99"/>
    <w:rsid w:val="001339EE"/>
  </w:style>
  <w:style w:type="character" w:styleId="Hipercze">
    <w:name w:val="Hyperlink"/>
    <w:basedOn w:val="DefaultParagraphFont"/>
    <w:uiPriority w:val="99"/>
    <w:rsid w:val="001339EE"/>
    <w:rPr>
      <w:color w:val="0000FF"/>
      <w:u w:val="single"/>
    </w:rPr>
  </w:style>
  <w:style w:type="paragraph" w:customStyle="1" w:styleId="InvalidStyleName">
    <w:name w:val="InvalidStyleName"/>
    <w:basedOn w:val="Normalny"/>
    <w:uiPriority w:val="99"/>
    <w:rsid w:val="001339EE"/>
    <w:rPr>
      <w:b/>
      <w:bCs/>
      <w:color w:val="00FF00"/>
      <w:u w:val="dash"/>
    </w:rPr>
  </w:style>
  <w:style w:type="paragraph" w:customStyle="1" w:styleId="FieldValue">
    <w:name w:val="FieldValue"/>
    <w:basedOn w:val="Normalny"/>
    <w:uiPriority w:val="99"/>
    <w:rsid w:val="001339EE"/>
  </w:style>
  <w:style w:type="paragraph" w:customStyle="1" w:styleId="TextArea">
    <w:name w:val="TextArea"/>
    <w:basedOn w:val="FieldValue"/>
    <w:uiPriority w:val="99"/>
    <w:rsid w:val="001339EE"/>
  </w:style>
  <w:style w:type="character" w:customStyle="1" w:styleId="Nagwek1Znak">
    <w:name w:val="Nagłówek 1 Znak"/>
    <w:aliases w:val="Nagłówek OKO Znak"/>
    <w:basedOn w:val="Domylnaczcionkaakapitu"/>
    <w:link w:val="Nagwek1"/>
    <w:uiPriority w:val="9"/>
    <w:rsid w:val="002A1768"/>
    <w:rPr>
      <w:rFonts w:ascii="Arial" w:eastAsiaTheme="majorEastAsia" w:hAnsi="Arial" w:cstheme="majorBidi"/>
      <w:b/>
      <w:bCs/>
      <w:color w:val="000000"/>
      <w:kern w:val="32"/>
      <w:sz w:val="24"/>
      <w:szCs w:val="32"/>
    </w:rPr>
  </w:style>
  <w:style w:type="character" w:customStyle="1" w:styleId="Nagwek2Znak">
    <w:name w:val="Nagłówek 2 Znak"/>
    <w:basedOn w:val="Domylnaczcionkaakapitu"/>
    <w:link w:val="Nagwek2"/>
    <w:uiPriority w:val="9"/>
    <w:semiHidden/>
    <w:rsid w:val="002A1768"/>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A1768"/>
    <w:pPr>
      <w:autoSpaceDE w:val="0"/>
      <w:autoSpaceDN w:val="0"/>
      <w:adjustRightInd w:val="0"/>
      <w:spacing w:after="0" w:line="240" w:lineRule="auto"/>
    </w:pPr>
    <w:rPr>
      <w:rFonts w:ascii="Helvetica" w:hAnsi="Helvetica" w:cs="Helvetica"/>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5308</Words>
  <Characters>34881</Characters>
  <Application>Microsoft Office Word</Application>
  <DocSecurity>0</DocSecurity>
  <Lines>290</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aszlaska</dc:creator>
  <cp:lastModifiedBy>spaczka</cp:lastModifiedBy>
  <cp:revision>3</cp:revision>
  <cp:lastPrinted>2023-04-25T09:57:00Z</cp:lastPrinted>
  <dcterms:created xsi:type="dcterms:W3CDTF">2023-04-26T07:57:00Z</dcterms:created>
  <dcterms:modified xsi:type="dcterms:W3CDTF">2023-04-26T11:53:00Z</dcterms:modified>
</cp:coreProperties>
</file>